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0251" w14:textId="29CCEA4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&#13;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0602CB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77FE181A" w:rsidR="00705814" w:rsidRPr="000602CB" w:rsidRDefault="00CE4B94" w:rsidP="00457422">
      <w:pPr>
        <w:pStyle w:val="Rubrik1"/>
        <w:rPr>
          <w:rFonts w:cs="Arial"/>
          <w:szCs w:val="36"/>
          <w:lang w:val="sv-SE"/>
        </w:rPr>
      </w:pPr>
      <w:r w:rsidRPr="00BF6FDF">
        <w:rPr>
          <w:rFonts w:cs="Arial"/>
          <w:szCs w:val="36"/>
          <w:lang w:val="sv-SE"/>
        </w:rPr>
        <w:t>Kurslitteratur för (</w:t>
      </w:r>
      <w:r w:rsidR="000602CB" w:rsidRPr="00BF6FDF">
        <w:rPr>
          <w:rFonts w:cs="Arial"/>
          <w:szCs w:val="36"/>
          <w:lang w:val="sv-SE"/>
        </w:rPr>
        <w:t>ABMM30</w:t>
      </w:r>
      <w:r w:rsidRPr="00BF6FDF">
        <w:rPr>
          <w:rFonts w:cs="Arial"/>
          <w:szCs w:val="36"/>
          <w:lang w:val="sv-SE"/>
        </w:rPr>
        <w:t xml:space="preserve">) </w:t>
      </w:r>
      <w:r w:rsidR="000602CB" w:rsidRPr="00BF6FDF">
        <w:rPr>
          <w:rFonts w:cs="Arial"/>
          <w:bCs/>
          <w:szCs w:val="36"/>
          <w:lang w:val="sv-SE"/>
        </w:rPr>
        <w:t>Arkivvetenskap: Arkiv som institution, funktion och fenomen,</w:t>
      </w:r>
      <w:r w:rsidR="000602CB" w:rsidRPr="00BF6FDF">
        <w:rPr>
          <w:rFonts w:cs="Arial"/>
          <w:szCs w:val="36"/>
          <w:lang w:val="sv-SE"/>
        </w:rPr>
        <w:t xml:space="preserve"> 7,5</w:t>
      </w:r>
      <w:r w:rsidRPr="00BF6FDF">
        <w:rPr>
          <w:rFonts w:cs="Arial"/>
          <w:szCs w:val="36"/>
          <w:lang w:val="sv-SE"/>
        </w:rPr>
        <w:t xml:space="preserve"> hp, HT</w:t>
      </w:r>
      <w:r w:rsidR="00A76080" w:rsidRPr="00BF6FDF">
        <w:rPr>
          <w:rFonts w:cs="Arial"/>
          <w:szCs w:val="36"/>
          <w:lang w:val="sv-SE"/>
        </w:rPr>
        <w:t xml:space="preserve"> 20</w:t>
      </w:r>
      <w:r w:rsidR="000602CB" w:rsidRPr="00BF6FDF">
        <w:rPr>
          <w:rFonts w:cs="Arial"/>
          <w:szCs w:val="36"/>
          <w:lang w:val="sv-SE"/>
        </w:rPr>
        <w:t>2</w:t>
      </w:r>
      <w:r w:rsidR="00D0461A">
        <w:rPr>
          <w:rFonts w:cs="Arial"/>
          <w:szCs w:val="36"/>
          <w:lang w:val="sv-SE"/>
        </w:rPr>
        <w:t>5</w:t>
      </w:r>
    </w:p>
    <w:p w14:paraId="1258690B" w14:textId="26D06C19" w:rsidR="00CE4B94" w:rsidRPr="00515E45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13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10</w:t>
      </w:r>
      <w:r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515E4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R</w:t>
      </w:r>
      <w:r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4D44A6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kursplanegruppen</w:t>
      </w:r>
      <w:r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</w:t>
      </w:r>
      <w:r w:rsidR="00515E45" w:rsidRPr="00E87DC0">
        <w:rPr>
          <w:rFonts w:ascii="Times New Roman" w:hAnsi="Times New Roman" w:cs="Times New Roman"/>
          <w:sz w:val="24"/>
          <w:szCs w:val="24"/>
          <w:lang w:val="sv-SE"/>
        </w:rPr>
        <w:t xml:space="preserve">2018-06-09, 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21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05</w:t>
      </w:r>
      <w:r w:rsidR="002C72A3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515E45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28</w:t>
      </w:r>
      <w:r w:rsidR="00D175B6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C06F3E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</w:t>
      </w:r>
      <w:r w:rsidR="004D44A6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06-01</w:t>
      </w:r>
      <w:r w:rsidR="009C21BB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2024-05-</w:t>
      </w:r>
      <w:r w:rsidR="00BF6FDF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</w:t>
      </w:r>
      <w:r w:rsidR="000C4A2C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7</w:t>
      </w:r>
      <w:r w:rsidR="00D0461A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</w:t>
      </w:r>
      <w:r w:rsidR="00CD548F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2025-05-2</w:t>
      </w:r>
      <w:r w:rsidR="00E87DC0" w:rsidRPr="00E87DC0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6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31235D03" w14:textId="77777777" w:rsidR="00515E45" w:rsidRDefault="00515E45" w:rsidP="00515E45">
      <w:pPr>
        <w:pStyle w:val="Normalwebb"/>
        <w:ind w:right="-149"/>
        <w:rPr>
          <w:b/>
          <w:bCs/>
        </w:rPr>
      </w:pPr>
      <w:r w:rsidRPr="00515E45">
        <w:rPr>
          <w:b/>
          <w:bCs/>
        </w:rPr>
        <w:t>Obligatorisk litteratur</w:t>
      </w:r>
    </w:p>
    <w:p w14:paraId="34B40E23" w14:textId="4FAB6B8C" w:rsidR="00515E45" w:rsidRPr="00CD548F" w:rsidRDefault="00515E45" w:rsidP="00C731F6">
      <w:pPr>
        <w:pStyle w:val="Normalwebb"/>
        <w:ind w:right="-150"/>
      </w:pPr>
      <w:r w:rsidRPr="00C731F6">
        <w:t xml:space="preserve">Andersson, Bodil (2017) När historien kommer nära. I: Fredriksen, Christine, Stenström, Åsa och Hallberg, Piamaria, red: </w:t>
      </w:r>
      <w:r w:rsidRPr="00C731F6">
        <w:rPr>
          <w:i/>
          <w:iCs/>
        </w:rPr>
        <w:t>Känsliga och svåra teman vid samtidsdokumentation – erfarenheter, etik och metod</w:t>
      </w:r>
      <w:r w:rsidRPr="00C731F6">
        <w:t xml:space="preserve">. DOSS – Dokumentation av Samtida Sverige. </w:t>
      </w:r>
      <w:r w:rsidR="00507DDB" w:rsidRPr="00C731F6">
        <w:t>s. 37-45. (9 s</w:t>
      </w:r>
      <w:r w:rsidR="00507DDB">
        <w:t>idor</w:t>
      </w:r>
      <w:r w:rsidR="00507DDB" w:rsidRPr="00C731F6">
        <w:t>)</w:t>
      </w:r>
      <w:r w:rsidR="00507DDB">
        <w:t xml:space="preserve"> </w:t>
      </w:r>
      <w:r w:rsidRPr="00CD548F">
        <w:t>Tillgänglig online</w:t>
      </w:r>
      <w:r w:rsidR="006066BB" w:rsidRPr="00CD548F">
        <w:t xml:space="preserve"> </w:t>
      </w:r>
    </w:p>
    <w:p w14:paraId="2C7484ED" w14:textId="359A9D6C" w:rsidR="00933458" w:rsidRPr="00E367C9" w:rsidRDefault="00933458" w:rsidP="00C731F6">
      <w:pPr>
        <w:pStyle w:val="Normalwebb"/>
        <w:ind w:right="-150"/>
      </w:pPr>
      <w:r w:rsidRPr="00CD548F">
        <w:t xml:space="preserve">Arondekar, Anjali (2025) Without a Trace: Sexuality and the Colonial Archive. In: </w:t>
      </w:r>
      <w:r w:rsidR="00423BA5" w:rsidRPr="00CD548F">
        <w:rPr>
          <w:rStyle w:val="HTML-citat"/>
        </w:rPr>
        <w:t>Journal of the History of Sexuality,</w:t>
      </w:r>
      <w:r w:rsidR="00423BA5" w:rsidRPr="00CD548F">
        <w:t xml:space="preserve"> </w:t>
      </w:r>
      <w:r w:rsidR="00423BA5" w:rsidRPr="00CD548F">
        <w:rPr>
          <w:rStyle w:val="src"/>
        </w:rPr>
        <w:t>Vol. 14, No. 1/2, s. 10-27</w:t>
      </w:r>
      <w:r w:rsidR="00CD548F">
        <w:rPr>
          <w:rStyle w:val="src"/>
        </w:rPr>
        <w:t>.</w:t>
      </w:r>
      <w:r w:rsidR="00423BA5" w:rsidRPr="00CD548F">
        <w:rPr>
          <w:rStyle w:val="src"/>
        </w:rPr>
        <w:t xml:space="preserve"> (18 sidor)</w:t>
      </w:r>
      <w:r w:rsidR="00CD548F">
        <w:rPr>
          <w:rStyle w:val="src"/>
        </w:rPr>
        <w:t xml:space="preserve"> </w:t>
      </w:r>
      <w:r w:rsidR="00423BA5" w:rsidRPr="00CD548F">
        <w:rPr>
          <w:rStyle w:val="src"/>
        </w:rPr>
        <w:t>Tillgänglig online via LUB</w:t>
      </w:r>
      <w:r w:rsidR="00423BA5">
        <w:rPr>
          <w:rStyle w:val="src"/>
        </w:rPr>
        <w:t xml:space="preserve"> </w:t>
      </w:r>
    </w:p>
    <w:p w14:paraId="4237C3D9" w14:textId="1B103573" w:rsidR="00C06F3E" w:rsidRPr="001818E5" w:rsidRDefault="00C06F3E" w:rsidP="00C731F6">
      <w:pPr>
        <w:spacing w:line="240" w:lineRule="auto"/>
        <w:ind w:right="-150"/>
        <w:rPr>
          <w:rFonts w:ascii="Times New Roman" w:hAnsi="Times New Roman"/>
          <w:sz w:val="24"/>
          <w:szCs w:val="24"/>
          <w:lang w:val="sv-SE"/>
        </w:rPr>
      </w:pPr>
      <w:r w:rsidRPr="009C21BB">
        <w:rPr>
          <w:rFonts w:ascii="Times New Roman" w:hAnsi="Times New Roman"/>
          <w:sz w:val="24"/>
          <w:szCs w:val="24"/>
          <w:lang w:val="sv-SE"/>
        </w:rPr>
        <w:t>Berggren, Ulf (2023)</w:t>
      </w:r>
      <w:r w:rsidRPr="009C21BB">
        <w:rPr>
          <w:rFonts w:ascii="Times New Roman" w:hAnsi="Times New Roman"/>
          <w:i/>
          <w:iCs/>
          <w:sz w:val="24"/>
          <w:szCs w:val="24"/>
          <w:lang w:val="sv-SE"/>
        </w:rPr>
        <w:t xml:space="preserve"> Järnvägsarkiven. Riksarkivets teknikhistoriska källor. </w:t>
      </w:r>
      <w:r w:rsidRPr="001818E5">
        <w:rPr>
          <w:rFonts w:ascii="Times New Roman" w:hAnsi="Times New Roman"/>
          <w:sz w:val="24"/>
          <w:szCs w:val="24"/>
          <w:lang w:val="sv-SE"/>
        </w:rPr>
        <w:t>Stockholm: Riksarkivet.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C731F6" w:rsidRPr="001818E5">
        <w:rPr>
          <w:rFonts w:ascii="Times New Roman" w:hAnsi="Times New Roman"/>
          <w:color w:val="444444"/>
          <w:sz w:val="24"/>
          <w:szCs w:val="24"/>
          <w:lang w:val="sv-SE"/>
        </w:rPr>
        <w:t xml:space="preserve">ISBN 9789187491405 </w:t>
      </w:r>
      <w:r w:rsidRPr="001818E5">
        <w:rPr>
          <w:rFonts w:ascii="Times New Roman" w:hAnsi="Times New Roman"/>
          <w:sz w:val="24"/>
          <w:szCs w:val="24"/>
          <w:lang w:val="sv-SE"/>
        </w:rPr>
        <w:t>s. 19-62.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 xml:space="preserve"> (44 s</w:t>
      </w:r>
      <w:r w:rsidR="00507DDB" w:rsidRPr="001818E5">
        <w:rPr>
          <w:rFonts w:ascii="Times New Roman" w:hAnsi="Times New Roman"/>
          <w:sz w:val="24"/>
          <w:szCs w:val="24"/>
          <w:lang w:val="sv-SE"/>
        </w:rPr>
        <w:t>idor</w:t>
      </w:r>
      <w:r w:rsidR="00C731F6" w:rsidRPr="001818E5">
        <w:rPr>
          <w:rFonts w:ascii="Times New Roman" w:hAnsi="Times New Roman"/>
          <w:sz w:val="24"/>
          <w:szCs w:val="24"/>
          <w:lang w:val="sv-SE"/>
        </w:rPr>
        <w:t>)</w:t>
      </w:r>
    </w:p>
    <w:p w14:paraId="1238A8D1" w14:textId="77777777" w:rsidR="001818E5" w:rsidRPr="001818E5" w:rsidRDefault="001818E5" w:rsidP="00C731F6">
      <w:pPr>
        <w:spacing w:line="240" w:lineRule="auto"/>
        <w:ind w:right="-150"/>
        <w:rPr>
          <w:rFonts w:ascii="Times New Roman" w:hAnsi="Times New Roman"/>
          <w:sz w:val="24"/>
          <w:szCs w:val="24"/>
          <w:lang w:val="sv-SE"/>
        </w:rPr>
      </w:pPr>
    </w:p>
    <w:p w14:paraId="7733E86C" w14:textId="117724C9" w:rsidR="001818E5" w:rsidRPr="002F41C3" w:rsidRDefault="001818E5" w:rsidP="001818E5">
      <w:pPr>
        <w:pStyle w:val="p1"/>
        <w:rPr>
          <w:rFonts w:ascii="Times New Roman" w:hAnsi="Times New Roman"/>
          <w:sz w:val="24"/>
          <w:szCs w:val="24"/>
        </w:rPr>
      </w:pPr>
      <w:r w:rsidRPr="00E87DC0">
        <w:rPr>
          <w:rFonts w:ascii="Times New Roman" w:hAnsi="Times New Roman"/>
          <w:sz w:val="24"/>
          <w:szCs w:val="24"/>
        </w:rPr>
        <w:t xml:space="preserve">Breimo, Sofia, Chafik, Diana och von Unge, Elin (2025) </w:t>
      </w:r>
      <w:r w:rsidRPr="00E87DC0">
        <w:rPr>
          <w:rFonts w:ascii="Times New Roman" w:hAnsi="Times New Roman"/>
          <w:i/>
          <w:iCs/>
          <w:sz w:val="24"/>
          <w:szCs w:val="24"/>
        </w:rPr>
        <w:t>Etiska riktlinjer för samtidsdokumentation. Råd och stöd för museer som dokumente</w:t>
      </w:r>
      <w:r w:rsidRPr="00E87DC0">
        <w:rPr>
          <w:rStyle w:val="s1"/>
          <w:rFonts w:ascii="Times New Roman" w:hAnsi="Times New Roman"/>
          <w:i/>
          <w:iCs/>
          <w:sz w:val="24"/>
          <w:szCs w:val="24"/>
        </w:rPr>
        <w:t>rar sin samtid</w:t>
      </w:r>
      <w:r w:rsidRPr="00E87DC0"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E87DC0">
        <w:rPr>
          <w:rFonts w:ascii="Times New Roman" w:hAnsi="Times New Roman"/>
          <w:sz w:val="24"/>
          <w:szCs w:val="24"/>
        </w:rPr>
        <w:t>Dokumentation av samtida Sverige (DOSS)</w:t>
      </w:r>
      <w:r w:rsidR="002F41C3" w:rsidRPr="00E87DC0">
        <w:rPr>
          <w:rFonts w:ascii="Times New Roman" w:hAnsi="Times New Roman"/>
          <w:sz w:val="24"/>
          <w:szCs w:val="24"/>
        </w:rPr>
        <w:t>.</w:t>
      </w:r>
      <w:r w:rsidRPr="00E87DC0">
        <w:rPr>
          <w:rFonts w:ascii="Times New Roman" w:hAnsi="Times New Roman"/>
          <w:sz w:val="24"/>
          <w:szCs w:val="24"/>
        </w:rPr>
        <w:t xml:space="preserve"> </w:t>
      </w:r>
      <w:r w:rsidR="002F41C3" w:rsidRPr="00E87DC0">
        <w:rPr>
          <w:rFonts w:ascii="Times New Roman" w:hAnsi="Times New Roman"/>
          <w:sz w:val="24"/>
          <w:szCs w:val="24"/>
        </w:rPr>
        <w:t xml:space="preserve">ISBN 978-91-527-5549-5. </w:t>
      </w:r>
      <w:r w:rsidRPr="00E87DC0">
        <w:rPr>
          <w:rFonts w:ascii="Times New Roman" w:hAnsi="Times New Roman"/>
          <w:sz w:val="24"/>
          <w:szCs w:val="24"/>
        </w:rPr>
        <w:t>(32 sidor)</w:t>
      </w:r>
      <w:r w:rsidR="002F41C3" w:rsidRPr="00E87DC0">
        <w:rPr>
          <w:rFonts w:ascii="Times New Roman" w:hAnsi="Times New Roman"/>
          <w:sz w:val="24"/>
          <w:szCs w:val="24"/>
        </w:rPr>
        <w:t xml:space="preserve"> Tillgänglig online</w:t>
      </w:r>
    </w:p>
    <w:p w14:paraId="7A8F2A94" w14:textId="6D2B90FC" w:rsidR="00515E45" w:rsidRPr="001818E5" w:rsidRDefault="00515E45" w:rsidP="00C731F6">
      <w:pPr>
        <w:pStyle w:val="Normalwebb"/>
        <w:ind w:right="-150"/>
        <w:rPr>
          <w:b/>
          <w:bCs/>
          <w:lang w:val="en-US"/>
        </w:rPr>
      </w:pPr>
      <w:r w:rsidRPr="001818E5">
        <w:t xml:space="preserve">Burell, Mats &amp; Sjögren, Carina (2018) </w:t>
      </w:r>
      <w:r w:rsidRPr="001818E5">
        <w:rPr>
          <w:i/>
        </w:rPr>
        <w:t>Information i verksamhet och arkiv. Regler och standarder med digitalt perspektiv</w:t>
      </w:r>
      <w:r w:rsidRPr="001818E5">
        <w:t xml:space="preserve">. Föreningen för arkiv och informationsförvaltning. </w:t>
      </w:r>
      <w:r w:rsidRPr="001818E5">
        <w:rPr>
          <w:lang w:val="en-US"/>
        </w:rPr>
        <w:t xml:space="preserve">ISBN 9789163974304. s. </w:t>
      </w:r>
      <w:r w:rsidRPr="001818E5">
        <w:rPr>
          <w:bCs/>
          <w:lang w:val="en-US"/>
        </w:rPr>
        <w:t>228-251.</w:t>
      </w:r>
      <w:r w:rsidR="00C731F6" w:rsidRPr="001818E5">
        <w:rPr>
          <w:lang w:val="en-US"/>
        </w:rPr>
        <w:t xml:space="preserve"> (23 s</w:t>
      </w:r>
      <w:r w:rsidR="00507DDB" w:rsidRPr="001818E5">
        <w:rPr>
          <w:lang w:val="en-US"/>
        </w:rPr>
        <w:t>idor</w:t>
      </w:r>
      <w:r w:rsidR="00C731F6" w:rsidRPr="001818E5">
        <w:rPr>
          <w:lang w:val="en-US"/>
        </w:rPr>
        <w:t>)</w:t>
      </w:r>
      <w:r w:rsidR="001E1D3B" w:rsidRPr="001818E5">
        <w:rPr>
          <w:lang w:val="en-US"/>
        </w:rPr>
        <w:t xml:space="preserve"> </w:t>
      </w:r>
    </w:p>
    <w:p w14:paraId="72FD043C" w14:textId="1AB54DCA" w:rsidR="00515E45" w:rsidRPr="00515E45" w:rsidRDefault="00515E45" w:rsidP="00515E45">
      <w:pPr>
        <w:pStyle w:val="Normalwebb"/>
        <w:ind w:right="-149"/>
        <w:rPr>
          <w:lang w:val="en-US"/>
        </w:rPr>
      </w:pPr>
      <w:r w:rsidRPr="00515E45">
        <w:rPr>
          <w:color w:val="262626" w:themeColor="text1" w:themeTint="D9"/>
          <w:lang w:val="en-US"/>
        </w:rPr>
        <w:lastRenderedPageBreak/>
        <w:t xml:space="preserve">Caswell, Michelle (2014) </w:t>
      </w:r>
      <w:r w:rsidRPr="00515E45">
        <w:rPr>
          <w:i/>
          <w:iCs/>
          <w:color w:val="262626" w:themeColor="text1" w:themeTint="D9"/>
          <w:lang w:val="en-US"/>
        </w:rPr>
        <w:t>Archiving the Unspeakable</w:t>
      </w:r>
      <w:r w:rsidRPr="00515E45">
        <w:rPr>
          <w:i/>
          <w:iCs/>
          <w:lang w:val="en-US"/>
        </w:rPr>
        <w:t>. Silence, Memory and the Photographic Record in Cambodia.</w:t>
      </w:r>
      <w:r w:rsidRPr="00515E45">
        <w:rPr>
          <w:lang w:val="en-US"/>
        </w:rPr>
        <w:t xml:space="preserve"> Wisconsin: The University of Wisconsin Press. ISBN 978-0299297541</w:t>
      </w:r>
      <w:r w:rsidR="00CD548F">
        <w:rPr>
          <w:lang w:val="en-US"/>
        </w:rPr>
        <w:t>,</w:t>
      </w:r>
      <w:r w:rsidRPr="00515E45">
        <w:rPr>
          <w:lang w:val="en-US"/>
        </w:rPr>
        <w:t xml:space="preserve"> s. 3-25.</w:t>
      </w:r>
      <w:r w:rsidR="00AD666F" w:rsidRPr="00AD666F">
        <w:rPr>
          <w:lang w:val="en-US"/>
        </w:rPr>
        <w:t xml:space="preserve"> </w:t>
      </w:r>
      <w:r w:rsidR="00AD666F" w:rsidRPr="00515E45">
        <w:rPr>
          <w:lang w:val="en-US"/>
        </w:rPr>
        <w:t>(23 s</w:t>
      </w:r>
      <w:r w:rsidR="00507DDB">
        <w:rPr>
          <w:lang w:val="en-US"/>
        </w:rPr>
        <w:t>idor</w:t>
      </w:r>
      <w:r w:rsidR="00AD666F" w:rsidRPr="00515E45">
        <w:rPr>
          <w:lang w:val="en-US"/>
        </w:rPr>
        <w:t>)</w:t>
      </w:r>
      <w:r w:rsidR="001E1D3B">
        <w:rPr>
          <w:lang w:val="en-US"/>
        </w:rPr>
        <w:t xml:space="preserve"> </w:t>
      </w:r>
    </w:p>
    <w:p w14:paraId="6F98597F" w14:textId="201FB2D8" w:rsidR="00515E45" w:rsidRPr="00CD548F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183CCB">
        <w:rPr>
          <w:rFonts w:ascii="Times New Roman" w:hAnsi="Times New Roman"/>
          <w:sz w:val="24"/>
          <w:szCs w:val="24"/>
          <w:lang w:val="en-US"/>
        </w:rPr>
        <w:t xml:space="preserve">Cook, Terry (2001) Archival science and postmodernism: new formulations for old concepts. In:  </w:t>
      </w:r>
      <w:r w:rsidRPr="00183CCB">
        <w:rPr>
          <w:rFonts w:ascii="Times New Roman" w:hAnsi="Times New Roman"/>
          <w:i/>
          <w:iCs/>
          <w:sz w:val="24"/>
          <w:szCs w:val="24"/>
          <w:lang w:val="en-US"/>
        </w:rPr>
        <w:t>Archival Science</w:t>
      </w:r>
      <w:r w:rsidRPr="00183CCB">
        <w:rPr>
          <w:rFonts w:ascii="Times New Roman" w:hAnsi="Times New Roman"/>
          <w:sz w:val="24"/>
          <w:szCs w:val="24"/>
          <w:lang w:val="en-US"/>
        </w:rPr>
        <w:t xml:space="preserve">. Vol. 1, no1. ISSN: </w:t>
      </w:r>
      <w:r w:rsidRPr="00CD548F">
        <w:rPr>
          <w:rFonts w:ascii="Times New Roman" w:hAnsi="Times New Roman"/>
          <w:sz w:val="24"/>
          <w:szCs w:val="24"/>
          <w:lang w:val="en-US"/>
        </w:rPr>
        <w:t>13890166</w:t>
      </w:r>
      <w:r w:rsidR="00CD548F">
        <w:rPr>
          <w:rFonts w:ascii="Times New Roman" w:hAnsi="Times New Roman"/>
          <w:sz w:val="24"/>
          <w:szCs w:val="24"/>
          <w:lang w:val="en-US"/>
        </w:rPr>
        <w:t>,</w:t>
      </w:r>
      <w:r w:rsidRPr="00CD548F">
        <w:rPr>
          <w:rFonts w:ascii="Times New Roman" w:hAnsi="Times New Roman"/>
          <w:sz w:val="24"/>
          <w:szCs w:val="24"/>
          <w:lang w:val="en-US"/>
        </w:rPr>
        <w:t xml:space="preserve"> s. 3-24.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 xml:space="preserve"> (22 s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>idor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>)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 xml:space="preserve"> Tillgänglig online via LUB. </w:t>
      </w:r>
      <w:r w:rsidR="00AD666F" w:rsidRPr="00CD548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7C5E906" w14:textId="77777777" w:rsidR="00183CCB" w:rsidRPr="00CD548F" w:rsidRDefault="00183CCB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</w:p>
    <w:p w14:paraId="74A2066D" w14:textId="05B31E4C" w:rsidR="00183CCB" w:rsidRPr="00183CCB" w:rsidRDefault="00183CCB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en-US"/>
        </w:rPr>
      </w:pPr>
      <w:r w:rsidRPr="00CD548F">
        <w:rPr>
          <w:rFonts w:ascii="Times New Roman" w:hAnsi="Times New Roman"/>
          <w:sz w:val="24"/>
          <w:szCs w:val="24"/>
          <w:lang w:val="en-US"/>
        </w:rPr>
        <w:t>Douglas, Jennifer (2018). A call to rethink archival creation: exploring types of creation in personal archives. </w:t>
      </w:r>
      <w:r w:rsidRPr="00CD548F">
        <w:rPr>
          <w:rFonts w:ascii="Times New Roman" w:hAnsi="Times New Roman"/>
          <w:i/>
          <w:iCs/>
          <w:sz w:val="24"/>
          <w:szCs w:val="24"/>
        </w:rPr>
        <w:t>Arch</w:t>
      </w:r>
      <w:r w:rsidR="00DF0BB6" w:rsidRPr="00CD548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D548F">
        <w:rPr>
          <w:rFonts w:ascii="Times New Roman" w:hAnsi="Times New Roman"/>
          <w:i/>
          <w:iCs/>
          <w:sz w:val="24"/>
          <w:szCs w:val="24"/>
        </w:rPr>
        <w:t>Science</w:t>
      </w:r>
      <w:r w:rsidRPr="00CD548F">
        <w:rPr>
          <w:rFonts w:ascii="Times New Roman" w:hAnsi="Times New Roman"/>
          <w:sz w:val="24"/>
          <w:szCs w:val="24"/>
        </w:rPr>
        <w:t> 18</w:t>
      </w:r>
      <w:r w:rsidR="00507DDB" w:rsidRPr="00CD548F">
        <w:rPr>
          <w:rFonts w:ascii="Times New Roman" w:hAnsi="Times New Roman"/>
          <w:sz w:val="24"/>
          <w:szCs w:val="24"/>
        </w:rPr>
        <w:t>,</w:t>
      </w:r>
      <w:r w:rsidR="00740275" w:rsidRPr="00CD548F">
        <w:rPr>
          <w:rFonts w:ascii="Times New Roman" w:hAnsi="Times New Roman"/>
          <w:sz w:val="24"/>
          <w:szCs w:val="24"/>
        </w:rPr>
        <w:t xml:space="preserve"> </w:t>
      </w:r>
      <w:r w:rsidR="00507DDB" w:rsidRPr="00CD548F">
        <w:rPr>
          <w:rFonts w:ascii="Times New Roman" w:hAnsi="Times New Roman"/>
          <w:sz w:val="24"/>
          <w:szCs w:val="24"/>
        </w:rPr>
        <w:t xml:space="preserve">s. 29-49. (21 sidor) </w:t>
      </w:r>
      <w:hyperlink r:id="rId14" w:history="1">
        <w:r w:rsidR="00507DDB" w:rsidRPr="00CD548F">
          <w:rPr>
            <w:rStyle w:val="Hyperlnk"/>
            <w:rFonts w:ascii="Times New Roman" w:hAnsi="Times New Roman"/>
            <w:sz w:val="24"/>
            <w:szCs w:val="24"/>
          </w:rPr>
          <w:t>https://doi.org/10.1007/s10502-018-9285-8</w:t>
        </w:r>
      </w:hyperlink>
      <w:r w:rsidRPr="00CD548F">
        <w:rPr>
          <w:rFonts w:ascii="Times New Roman" w:hAnsi="Times New Roman"/>
          <w:sz w:val="24"/>
          <w:szCs w:val="24"/>
        </w:rPr>
        <w:t xml:space="preserve"> Tillgänglig online via LUB</w:t>
      </w:r>
      <w:r w:rsidR="00507DDB" w:rsidRPr="00CD548F">
        <w:rPr>
          <w:rFonts w:ascii="Times New Roman" w:hAnsi="Times New Roman"/>
          <w:sz w:val="24"/>
          <w:szCs w:val="24"/>
        </w:rPr>
        <w:t xml:space="preserve"> </w:t>
      </w:r>
    </w:p>
    <w:p w14:paraId="7222B784" w14:textId="77777777" w:rsidR="00CD548F" w:rsidRDefault="00CD548F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5CBFE32A" w14:textId="7B1CDD6F" w:rsidR="00515E45" w:rsidRPr="00183CCB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  <w:r w:rsidRPr="00183CCB">
        <w:rPr>
          <w:rFonts w:ascii="Times New Roman" w:hAnsi="Times New Roman"/>
          <w:sz w:val="24"/>
          <w:szCs w:val="24"/>
          <w:lang w:val="sv-SE"/>
        </w:rPr>
        <w:t xml:space="preserve">Edquist, Samuel (2018) De enskilda arkiven i historisk kontext. I: Hagström Charlotte &amp; Ketola, Anna, red. </w:t>
      </w:r>
      <w:r w:rsidRPr="00183CCB">
        <w:rPr>
          <w:rFonts w:ascii="Times New Roman" w:hAnsi="Times New Roman"/>
          <w:i/>
          <w:iCs/>
          <w:sz w:val="24"/>
          <w:szCs w:val="24"/>
          <w:lang w:val="sv-SE"/>
        </w:rPr>
        <w:t>Enskilda arkiv</w:t>
      </w:r>
      <w:r w:rsidRPr="00183CCB">
        <w:rPr>
          <w:rFonts w:ascii="Times New Roman" w:hAnsi="Times New Roman"/>
          <w:sz w:val="24"/>
          <w:szCs w:val="24"/>
          <w:lang w:val="sv-SE"/>
        </w:rPr>
        <w:t xml:space="preserve">. Lund: Studentlitteratur. ISBN: </w:t>
      </w:r>
      <w:r w:rsidRPr="00183CCB">
        <w:rPr>
          <w:rFonts w:ascii="Times New Roman" w:hAnsi="Times New Roman"/>
          <w:color w:val="000000" w:themeColor="text1"/>
          <w:sz w:val="24"/>
          <w:szCs w:val="24"/>
          <w:lang w:val="sv-SE"/>
        </w:rPr>
        <w:t>978-91-44-12244-1</w:t>
      </w:r>
      <w:r w:rsid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183CCB">
        <w:rPr>
          <w:rFonts w:ascii="Times New Roman" w:hAnsi="Times New Roman"/>
          <w:sz w:val="24"/>
          <w:szCs w:val="24"/>
          <w:lang w:val="sv-SE"/>
        </w:rPr>
        <w:t xml:space="preserve"> s. 12-28.</w:t>
      </w:r>
      <w:r w:rsidR="00AD666F" w:rsidRPr="00183CCB">
        <w:rPr>
          <w:rFonts w:ascii="Times New Roman" w:hAnsi="Times New Roman"/>
          <w:sz w:val="24"/>
          <w:szCs w:val="24"/>
          <w:lang w:val="sv-SE"/>
        </w:rPr>
        <w:t xml:space="preserve"> (17 s</w:t>
      </w:r>
      <w:r w:rsidR="00507DDB">
        <w:rPr>
          <w:rFonts w:ascii="Times New Roman" w:hAnsi="Times New Roman"/>
          <w:sz w:val="24"/>
          <w:szCs w:val="24"/>
          <w:lang w:val="sv-SE"/>
        </w:rPr>
        <w:t>idor</w:t>
      </w:r>
      <w:r w:rsidR="00AD666F" w:rsidRPr="00183CCB">
        <w:rPr>
          <w:rFonts w:ascii="Times New Roman" w:hAnsi="Times New Roman"/>
          <w:sz w:val="24"/>
          <w:szCs w:val="24"/>
          <w:lang w:val="sv-SE"/>
        </w:rPr>
        <w:t>)</w:t>
      </w:r>
      <w:r w:rsidR="001E1D3B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487AB0ED" w14:textId="77777777" w:rsidR="00515E45" w:rsidRPr="00515E45" w:rsidRDefault="00515E45" w:rsidP="00515E45">
      <w:pPr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08BDFBC2" w14:textId="36A6AD15" w:rsidR="00E05437" w:rsidRPr="00CD548F" w:rsidRDefault="00515E45" w:rsidP="00515E45">
      <w:pPr>
        <w:ind w:right="-149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Edquist, Samuel (2019) </w:t>
      </w:r>
      <w:r w:rsidRPr="00515E45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Att spara eller inte spara. De svenska arkiven och kulturarvet 1970-2010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. Meddelanden från Institutionen för ABM vid Uppsala universitet 6. ISBN 978-91-506-2763-3</w:t>
      </w:r>
      <w:r w:rsid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>,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s. 11-52.</w:t>
      </w:r>
      <w:r w:rsidR="00507DDB" w:rsidRPr="00AD666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(41 s</w:t>
      </w:r>
      <w:r w:rsidR="00507DDB">
        <w:rPr>
          <w:rFonts w:ascii="Times New Roman" w:hAnsi="Times New Roman"/>
          <w:color w:val="000000" w:themeColor="text1"/>
          <w:sz w:val="24"/>
          <w:szCs w:val="24"/>
          <w:lang w:val="sv-SE"/>
        </w:rPr>
        <w:t>idor</w:t>
      </w:r>
      <w:r w:rsidR="00507DDB"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>)</w:t>
      </w:r>
      <w:r w:rsidR="00507DDB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515E45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Tillgänglig online: </w:t>
      </w:r>
      <w:hyperlink r:id="rId15" w:history="1">
        <w:r w:rsidRPr="00CD548F">
          <w:rPr>
            <w:rStyle w:val="Hyperlnk"/>
            <w:rFonts w:ascii="Times New Roman" w:hAnsi="Times New Roman"/>
            <w:sz w:val="24"/>
            <w:szCs w:val="24"/>
            <w:lang w:val="sv-SE"/>
          </w:rPr>
          <w:t>http://www.diva-portal.org/smash/get/diva2:1306246/FULLTEXT01.pdf</w:t>
        </w:r>
      </w:hyperlink>
      <w:r w:rsidRPr="00CD548F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</w:p>
    <w:p w14:paraId="0C012D3D" w14:textId="0795FBD3" w:rsidR="00E05437" w:rsidRDefault="00E05437" w:rsidP="00515E45">
      <w:pPr>
        <w:pStyle w:val="Normalwebb"/>
        <w:ind w:right="-149"/>
      </w:pPr>
      <w:r w:rsidRPr="00CD548F">
        <w:rPr>
          <w:color w:val="000000" w:themeColor="text1"/>
        </w:rPr>
        <w:t xml:space="preserve">Edquist, Samuel (2021). </w:t>
      </w:r>
      <w:r w:rsidRPr="00CD548F">
        <w:rPr>
          <w:rStyle w:val="Underrubrik1"/>
        </w:rPr>
        <w:t xml:space="preserve">Archival Divides: Archives as Contested Realities and Metaphors. I: </w:t>
      </w:r>
      <w:r w:rsidRPr="00CD548F">
        <w:rPr>
          <w:rStyle w:val="displayfields"/>
        </w:rPr>
        <w:t xml:space="preserve">Öhrberg, Ann, Berndtsson, Tim, Fischer, Otto &amp; Mattsson, Annie, eds: </w:t>
      </w:r>
      <w:r w:rsidRPr="00CD548F">
        <w:rPr>
          <w:rStyle w:val="displayfields"/>
          <w:i/>
          <w:iCs/>
        </w:rPr>
        <w:t xml:space="preserve">From Dust to Dawn: Archival Studies After the Archival Turn. </w:t>
      </w:r>
      <w:r w:rsidRPr="00CD548F">
        <w:rPr>
          <w:rStyle w:val="displayfields"/>
        </w:rPr>
        <w:t>Uppsala: Uppsala University. ISSN:</w:t>
      </w:r>
      <w:r w:rsidRPr="00CD548F">
        <w:rPr>
          <w:rStyle w:val="singlerow"/>
        </w:rPr>
        <w:t>1102-9714</w:t>
      </w:r>
      <w:r w:rsidR="00507DDB" w:rsidRPr="00CD548F">
        <w:rPr>
          <w:rStyle w:val="singlerow"/>
        </w:rPr>
        <w:t>,</w:t>
      </w:r>
      <w:r w:rsidRPr="00CD548F">
        <w:rPr>
          <w:rStyle w:val="singlerow"/>
        </w:rPr>
        <w:t xml:space="preserve"> </w:t>
      </w:r>
      <w:r w:rsidR="00507DDB" w:rsidRPr="00CD548F">
        <w:rPr>
          <w:rStyle w:val="displayfields"/>
        </w:rPr>
        <w:t>s. 102-129</w:t>
      </w:r>
      <w:r w:rsidR="00CD548F">
        <w:rPr>
          <w:rStyle w:val="displayfields"/>
        </w:rPr>
        <w:t>.</w:t>
      </w:r>
      <w:r w:rsidR="00507DDB" w:rsidRPr="00CD548F">
        <w:rPr>
          <w:rStyle w:val="displayfields"/>
        </w:rPr>
        <w:t xml:space="preserve"> (28 sidor) </w:t>
      </w:r>
      <w:r w:rsidRPr="00CD548F">
        <w:rPr>
          <w:rStyle w:val="displayfields"/>
        </w:rPr>
        <w:t xml:space="preserve">Tillgänglig online: </w:t>
      </w:r>
      <w:hyperlink r:id="rId16" w:history="1">
        <w:r w:rsidRPr="00CD548F">
          <w:rPr>
            <w:rStyle w:val="Hyperlnk"/>
          </w:rPr>
          <w:t>https://miun.diva-portal.org/smash/get/diva2:1640945/FULLTEXT01.pdf</w:t>
        </w:r>
      </w:hyperlink>
      <w:r w:rsidR="001E1D3B">
        <w:rPr>
          <w:rStyle w:val="displayfields"/>
        </w:rPr>
        <w:t xml:space="preserve"> </w:t>
      </w:r>
    </w:p>
    <w:p w14:paraId="77758F1B" w14:textId="5AC69519" w:rsidR="00515E45" w:rsidRPr="004D44A6" w:rsidRDefault="00515E45" w:rsidP="00515E45">
      <w:pPr>
        <w:pStyle w:val="Normalwebb"/>
        <w:ind w:right="-149"/>
      </w:pPr>
      <w:r w:rsidRPr="00515E45">
        <w:t>Englund, Karin och Gidlöf, Anders (2018) Initiativ till bevarande av enskilda arkiv. I: Hagström</w:t>
      </w:r>
      <w:r w:rsidR="00E05437">
        <w:t>,</w:t>
      </w:r>
      <w:r w:rsidRPr="00515E45">
        <w:t xml:space="preserve"> Charlotte &amp; Ketola, Anna, red. </w:t>
      </w:r>
      <w:r w:rsidRPr="00515E45">
        <w:rPr>
          <w:i/>
          <w:iCs/>
        </w:rPr>
        <w:t>Enskilda arkiv</w:t>
      </w:r>
      <w:r w:rsidRPr="00515E45">
        <w:t xml:space="preserve">. </w:t>
      </w:r>
      <w:r w:rsidRPr="004D44A6">
        <w:t xml:space="preserve">Lund: Studentlitteratur. ISBN: </w:t>
      </w:r>
      <w:r w:rsidRPr="004D44A6">
        <w:rPr>
          <w:color w:val="000000" w:themeColor="text1"/>
        </w:rPr>
        <w:t>978-91-44-12244-1</w:t>
      </w:r>
      <w:r w:rsidR="00CD548F">
        <w:t>,</w:t>
      </w:r>
      <w:r w:rsidRPr="004D44A6">
        <w:t xml:space="preserve"> s. 30-51.</w:t>
      </w:r>
      <w:r w:rsidR="00AD666F" w:rsidRPr="00AD666F">
        <w:t xml:space="preserve"> </w:t>
      </w:r>
      <w:r w:rsidR="00AD666F" w:rsidRPr="004D44A6">
        <w:t>(22 s</w:t>
      </w:r>
      <w:r w:rsidR="00507DDB">
        <w:t>idor</w:t>
      </w:r>
      <w:r w:rsidR="00AD666F" w:rsidRPr="004D44A6">
        <w:t>)</w:t>
      </w:r>
      <w:r w:rsidR="001E1D3B">
        <w:t xml:space="preserve"> </w:t>
      </w:r>
    </w:p>
    <w:p w14:paraId="3B85AED7" w14:textId="0F52CF6E" w:rsidR="00515E45" w:rsidRPr="00CD548F" w:rsidRDefault="00515E45" w:rsidP="00515E45">
      <w:pPr>
        <w:rPr>
          <w:rFonts w:ascii="Times New Roman" w:hAnsi="Times New Roman"/>
          <w:sz w:val="24"/>
          <w:szCs w:val="24"/>
          <w:lang w:val="en-US"/>
        </w:rPr>
      </w:pPr>
      <w:r w:rsidRPr="00CD548F">
        <w:rPr>
          <w:rFonts w:ascii="Times New Roman" w:hAnsi="Times New Roman"/>
          <w:sz w:val="24"/>
          <w:szCs w:val="24"/>
          <w:lang w:val="sv-SE"/>
        </w:rPr>
        <w:t xml:space="preserve">Fjaestad, Monika (red) (1999) </w:t>
      </w:r>
      <w:r w:rsidRPr="00CD548F">
        <w:rPr>
          <w:rFonts w:ascii="Times New Roman" w:hAnsi="Times New Roman"/>
          <w:i/>
          <w:iCs/>
          <w:sz w:val="24"/>
          <w:szCs w:val="24"/>
          <w:lang w:val="sv-SE"/>
        </w:rPr>
        <w:t>Tidens tand: förebyggande konservering: magasinshandboken</w:t>
      </w:r>
      <w:r w:rsidRPr="00CD548F">
        <w:rPr>
          <w:rFonts w:ascii="Times New Roman" w:hAnsi="Times New Roman"/>
          <w:sz w:val="24"/>
          <w:szCs w:val="24"/>
          <w:lang w:val="sv-SE"/>
        </w:rPr>
        <w:t>. Stockholm: Riksantikvarieämbetet. ISBN:</w:t>
      </w:r>
      <w:r w:rsid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D548F">
        <w:rPr>
          <w:rFonts w:ascii="Times New Roman" w:hAnsi="Times New Roman"/>
          <w:sz w:val="24"/>
          <w:szCs w:val="24"/>
          <w:lang w:val="sv-SE"/>
        </w:rPr>
        <w:t>91-7209-135-5</w:t>
      </w:r>
      <w:r w:rsidR="00507DDB" w:rsidRPr="00CD548F">
        <w:rPr>
          <w:rFonts w:ascii="Times New Roman" w:hAnsi="Times New Roman"/>
          <w:sz w:val="24"/>
          <w:szCs w:val="24"/>
          <w:lang w:val="sv-SE"/>
        </w:rPr>
        <w:t>,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07DDB" w:rsidRPr="00CD548F">
        <w:rPr>
          <w:rFonts w:ascii="Times New Roman" w:hAnsi="Times New Roman"/>
          <w:color w:val="424242"/>
          <w:sz w:val="24"/>
          <w:szCs w:val="24"/>
          <w:shd w:val="clear" w:color="auto" w:fill="FFFFFF"/>
          <w:lang w:val="sv-SE"/>
        </w:rPr>
        <w:t>s. 27-33 och 264-275.</w:t>
      </w:r>
      <w:r w:rsidR="00507DDB"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07DDB" w:rsidRPr="00CD548F">
        <w:rPr>
          <w:rFonts w:ascii="Times New Roman" w:hAnsi="Times New Roman"/>
          <w:sz w:val="24"/>
          <w:szCs w:val="24"/>
          <w:lang w:val="en-US"/>
        </w:rPr>
        <w:t>(</w:t>
      </w:r>
      <w:r w:rsidR="00507DDB" w:rsidRPr="00CD548F">
        <w:rPr>
          <w:rFonts w:ascii="Times New Roman" w:hAnsi="Times New Roman"/>
          <w:color w:val="424242"/>
          <w:sz w:val="24"/>
          <w:szCs w:val="24"/>
          <w:shd w:val="clear" w:color="auto" w:fill="FFFFFF"/>
          <w:lang w:val="en-US"/>
        </w:rPr>
        <w:t xml:space="preserve">19 sidor). 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Tillgänglig online: </w:t>
      </w:r>
      <w:hyperlink r:id="rId17" w:history="1">
        <w:r w:rsidRPr="00CD548F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https://www.raa.se/publicerat/9172091355.pdf</w:t>
        </w:r>
      </w:hyperlink>
      <w:r w:rsidRPr="00CD548F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84545A4" w14:textId="1FEA7AFC" w:rsidR="00141961" w:rsidRDefault="00141961" w:rsidP="00515E45">
      <w:pPr>
        <w:pStyle w:val="Normalwebb"/>
        <w:ind w:right="-149"/>
      </w:pPr>
      <w:r w:rsidRPr="00CD548F">
        <w:t>Gustavsson, Karin (2018) Debatter och verkligheter: Kulturpolitik, maktutövning och museivardag på båda sidor sundet. I</w:t>
      </w:r>
      <w:r w:rsidRPr="00CD548F">
        <w:rPr>
          <w:i/>
          <w:iCs/>
        </w:rPr>
        <w:t>: Gränsløs. Tidskrift för studier av Öresundsregionens historia, kultur och samhällsliv</w:t>
      </w:r>
      <w:r w:rsidRPr="00CD548F">
        <w:t>. Nr 9</w:t>
      </w:r>
      <w:r w:rsidR="00F9159D" w:rsidRPr="00CD548F">
        <w:t>, s.</w:t>
      </w:r>
      <w:r w:rsidR="00AF7B46" w:rsidRPr="00CD548F">
        <w:t xml:space="preserve"> 21-33</w:t>
      </w:r>
      <w:r w:rsidR="00CD548F">
        <w:t>.</w:t>
      </w:r>
      <w:r w:rsidR="00AF7B46" w:rsidRPr="00CD548F">
        <w:t xml:space="preserve"> (</w:t>
      </w:r>
      <w:r w:rsidR="00F9159D" w:rsidRPr="00CD548F">
        <w:t>13 sidor). Tillgänglig online via LUB</w:t>
      </w:r>
      <w:r w:rsidR="00F9159D">
        <w:t xml:space="preserve"> </w:t>
      </w:r>
    </w:p>
    <w:p w14:paraId="34673202" w14:textId="017CEB45" w:rsidR="000A76F2" w:rsidRDefault="003157AC" w:rsidP="00515E45">
      <w:pPr>
        <w:pStyle w:val="Normalwebb"/>
        <w:ind w:right="-149"/>
      </w:pPr>
      <w:r w:rsidRPr="000A76F2">
        <w:t>Gustavsson, Karin</w:t>
      </w:r>
      <w:r w:rsidR="000A76F2" w:rsidRPr="000A76F2">
        <w:t xml:space="preserve"> (2019</w:t>
      </w:r>
      <w:r w:rsidR="00DF0BB6">
        <w:t>a</w:t>
      </w:r>
      <w:r w:rsidR="000A76F2" w:rsidRPr="000A76F2">
        <w:t xml:space="preserve">) Museijärnvägar </w:t>
      </w:r>
      <w:r w:rsidR="000A76F2">
        <w:t>–</w:t>
      </w:r>
      <w:r w:rsidR="000A76F2" w:rsidRPr="000A76F2">
        <w:t xml:space="preserve"> kultur</w:t>
      </w:r>
      <w:r w:rsidR="000A76F2">
        <w:t xml:space="preserve">arv på räls. I: Gustavsson, Karin, Hagström, Charlotte &amp; Idvall, Markus (red). </w:t>
      </w:r>
      <w:r w:rsidR="000A76F2" w:rsidRPr="000F7047">
        <w:rPr>
          <w:i/>
          <w:iCs/>
        </w:rPr>
        <w:lastRenderedPageBreak/>
        <w:t>ETN:Tåg</w:t>
      </w:r>
      <w:r w:rsidR="000A76F2">
        <w:t>. Lunds universitet. ISSN 1653-1361</w:t>
      </w:r>
      <w:r w:rsidR="00507DDB">
        <w:t>,</w:t>
      </w:r>
      <w:r w:rsidR="000A76F2">
        <w:t xml:space="preserve"> </w:t>
      </w:r>
      <w:r w:rsidR="00507DDB">
        <w:t>s. 63-71</w:t>
      </w:r>
      <w:r w:rsidR="00CD548F">
        <w:t>.</w:t>
      </w:r>
      <w:r w:rsidR="00507DDB">
        <w:t xml:space="preserve"> (9 sidor)  </w:t>
      </w:r>
      <w:r w:rsidR="000A76F2">
        <w:t>Tillgänglig online:</w:t>
      </w:r>
      <w:r w:rsidR="00507DDB">
        <w:t xml:space="preserve"> </w:t>
      </w:r>
      <w:hyperlink r:id="rId18" w:history="1">
        <w:r w:rsidR="00507DDB" w:rsidRPr="00515677">
          <w:rPr>
            <w:rStyle w:val="Hyperlnk"/>
          </w:rPr>
          <w:t>https://lucris.lub.lu.se/ws/portalfiles/portal/63304430/ETN_T_g.pdf</w:t>
        </w:r>
      </w:hyperlink>
      <w:r w:rsidR="000C4A2C">
        <w:t xml:space="preserve"> </w:t>
      </w:r>
    </w:p>
    <w:p w14:paraId="2108BFA7" w14:textId="305A61C0" w:rsidR="00141961" w:rsidRPr="00CD548F" w:rsidRDefault="00DF0BB6" w:rsidP="00515E45">
      <w:pPr>
        <w:pStyle w:val="Normalwebb"/>
        <w:ind w:right="-149"/>
      </w:pPr>
      <w:r w:rsidRPr="00CD548F">
        <w:t>Gustavsson, Karin (2019b)</w:t>
      </w:r>
      <w:r w:rsidR="00C641D1" w:rsidRPr="00CD548F">
        <w:t xml:space="preserve"> Kulturarvet i korselden. I: Nilsson, Gabriella, Kärrholm, Sara &amp; Höög, Victoria (red). </w:t>
      </w:r>
      <w:r w:rsidR="00C641D1" w:rsidRPr="00CD548F">
        <w:rPr>
          <w:i/>
          <w:iCs/>
        </w:rPr>
        <w:t>Kultur X. 10-talet i kulturvetenskaplig belysning</w:t>
      </w:r>
      <w:r w:rsidR="00C641D1" w:rsidRPr="00CD548F">
        <w:t>.</w:t>
      </w:r>
      <w:r w:rsidR="00507DDB" w:rsidRPr="00CD548F">
        <w:t xml:space="preserve"> Lund: Lund Studies in Arts and Cultural Sciences. ISBN 978-91-985459-3-7, s. </w:t>
      </w:r>
      <w:r w:rsidR="00141961" w:rsidRPr="00CD548F">
        <w:t>61-73</w:t>
      </w:r>
      <w:r w:rsidR="00CD548F">
        <w:t>.</w:t>
      </w:r>
      <w:r w:rsidR="00141961" w:rsidRPr="00CD548F">
        <w:t xml:space="preserve"> (13 sidor).</w:t>
      </w:r>
      <w:r w:rsidR="00507DDB" w:rsidRPr="00CD548F">
        <w:t xml:space="preserve"> Tillgänglig online via LUB</w:t>
      </w:r>
    </w:p>
    <w:p w14:paraId="1E32389A" w14:textId="226BF7D3" w:rsidR="00933458" w:rsidRPr="00CD548F" w:rsidRDefault="00DF0BB6" w:rsidP="00933458">
      <w:pPr>
        <w:pStyle w:val="Normalwebb"/>
        <w:ind w:right="-149"/>
        <w:rPr>
          <w:lang w:val="en-US"/>
        </w:rPr>
      </w:pPr>
      <w:r w:rsidRPr="00CD548F">
        <w:rPr>
          <w:lang w:val="en-US"/>
        </w:rPr>
        <w:t xml:space="preserve">Ilshammar, Lars (2023) Utan minne ingen demokrati. I: </w:t>
      </w:r>
      <w:r w:rsidRPr="00CD548F">
        <w:rPr>
          <w:i/>
          <w:iCs/>
          <w:lang w:val="en-US"/>
        </w:rPr>
        <w:t>Dagens Arena</w:t>
      </w:r>
      <w:r w:rsidRPr="00CD548F">
        <w:rPr>
          <w:lang w:val="en-US"/>
        </w:rPr>
        <w:t xml:space="preserve">, 2023-12-27. </w:t>
      </w:r>
      <w:r w:rsidR="00F9159D" w:rsidRPr="00CD548F">
        <w:rPr>
          <w:lang w:val="en-US"/>
        </w:rPr>
        <w:t xml:space="preserve">(16 sidor) </w:t>
      </w:r>
      <w:r w:rsidRPr="00CD548F">
        <w:rPr>
          <w:lang w:val="en-US"/>
        </w:rPr>
        <w:t>Tillgänglig online:</w:t>
      </w:r>
      <w:r w:rsidRPr="00CD548F">
        <w:t xml:space="preserve"> </w:t>
      </w:r>
      <w:hyperlink r:id="rId19" w:history="1">
        <w:r w:rsidRPr="00CD548F">
          <w:rPr>
            <w:rStyle w:val="Hyperlnk"/>
            <w:lang w:val="en-US"/>
          </w:rPr>
          <w:t>https://www.dagensarena.se/essa/utan-minne-ingen-demokrati/</w:t>
        </w:r>
      </w:hyperlink>
      <w:r w:rsidRPr="00CD548F">
        <w:rPr>
          <w:lang w:val="en-US"/>
        </w:rPr>
        <w:t xml:space="preserve"> </w:t>
      </w:r>
    </w:p>
    <w:p w14:paraId="3C7C5E79" w14:textId="1664D89F" w:rsidR="00933458" w:rsidRPr="00D56FE0" w:rsidRDefault="00933458" w:rsidP="00933458">
      <w:pPr>
        <w:spacing w:line="240" w:lineRule="auto"/>
        <w:rPr>
          <w:rFonts w:ascii="Times New Roman" w:hAnsi="Times New Roman"/>
          <w:sz w:val="24"/>
          <w:szCs w:val="24"/>
        </w:rPr>
      </w:pPr>
      <w:r w:rsidRPr="00CD548F">
        <w:rPr>
          <w:rFonts w:ascii="Times New Roman" w:hAnsi="Times New Roman"/>
          <w:sz w:val="24"/>
          <w:szCs w:val="24"/>
          <w:lang w:val="en-US"/>
        </w:rPr>
        <w:t xml:space="preserve">Janssen, Flore (2023) </w:t>
      </w:r>
      <w:r w:rsidRPr="00CD548F">
        <w:rPr>
          <w:rFonts w:ascii="Times New Roman" w:hAnsi="Times New Roman"/>
          <w:kern w:val="36"/>
          <w:sz w:val="24"/>
          <w:szCs w:val="24"/>
          <w:lang w:val="sv-SE"/>
        </w:rPr>
        <w:t>Engagement with decolonizing archival practices in the UK archives sector: a survey of archives workers</w:t>
      </w:r>
      <w:r w:rsidRPr="00CD548F">
        <w:rPr>
          <w:rFonts w:ascii="Times New Roman" w:hAnsi="Times New Roman"/>
          <w:kern w:val="36"/>
          <w:sz w:val="24"/>
          <w:szCs w:val="24"/>
        </w:rPr>
        <w:t>’</w:t>
      </w:r>
      <w:r w:rsidRPr="00CD548F">
        <w:rPr>
          <w:rFonts w:ascii="Times New Roman" w:hAnsi="Times New Roman"/>
          <w:kern w:val="36"/>
          <w:sz w:val="24"/>
          <w:szCs w:val="24"/>
          <w:lang w:val="sv-SE"/>
        </w:rPr>
        <w:t xml:space="preserve"> attitudes. </w:t>
      </w:r>
      <w:r w:rsidRPr="00CD548F">
        <w:rPr>
          <w:rFonts w:ascii="Times New Roman" w:hAnsi="Times New Roman"/>
          <w:kern w:val="36"/>
          <w:sz w:val="24"/>
          <w:szCs w:val="24"/>
        </w:rPr>
        <w:t xml:space="preserve">In: </w:t>
      </w:r>
      <w:r w:rsidRPr="00CD548F">
        <w:rPr>
          <w:rStyle w:val="medium-bold"/>
          <w:rFonts w:ascii="Times New Roman" w:hAnsi="Times New Roman"/>
          <w:i/>
          <w:iCs/>
          <w:sz w:val="24"/>
          <w:szCs w:val="24"/>
        </w:rPr>
        <w:t>Archives &amp; Records,</w:t>
      </w:r>
      <w:r w:rsidRPr="00CD548F">
        <w:rPr>
          <w:rStyle w:val="medium-bold"/>
          <w:rFonts w:ascii="Times New Roman" w:hAnsi="Times New Roman"/>
          <w:sz w:val="24"/>
          <w:szCs w:val="24"/>
        </w:rPr>
        <w:t xml:space="preserve"> 44:1, s.95-119</w:t>
      </w:r>
      <w:r w:rsidR="00CD548F">
        <w:rPr>
          <w:rStyle w:val="medium-bold"/>
          <w:rFonts w:ascii="Times New Roman" w:hAnsi="Times New Roman"/>
          <w:sz w:val="24"/>
          <w:szCs w:val="24"/>
        </w:rPr>
        <w:t>.</w:t>
      </w:r>
      <w:r w:rsidRPr="00CD548F">
        <w:rPr>
          <w:rStyle w:val="medium-bold"/>
          <w:rFonts w:ascii="Times New Roman" w:hAnsi="Times New Roman"/>
          <w:sz w:val="24"/>
          <w:szCs w:val="24"/>
        </w:rPr>
        <w:t xml:space="preserve"> (26 sidor). DOI: </w:t>
      </w:r>
      <w:r w:rsidRPr="00CD548F">
        <w:rPr>
          <w:rFonts w:ascii="Times New Roman" w:hAnsi="Times New Roman"/>
          <w:sz w:val="24"/>
          <w:szCs w:val="24"/>
          <w:lang w:val="sv-SE"/>
        </w:rPr>
        <w:t xml:space="preserve">10.1080/23257962.2022.2117688. </w:t>
      </w:r>
      <w:r w:rsidRPr="00CD548F">
        <w:rPr>
          <w:rStyle w:val="medium-bold"/>
          <w:rFonts w:ascii="Times New Roman" w:hAnsi="Times New Roman"/>
          <w:sz w:val="24"/>
          <w:szCs w:val="24"/>
        </w:rPr>
        <w:t>Tillgänglig online via LUB</w:t>
      </w:r>
      <w:r w:rsidRPr="00D56FE0">
        <w:rPr>
          <w:rStyle w:val="medium-bold"/>
          <w:rFonts w:ascii="Times New Roman" w:hAnsi="Times New Roman"/>
          <w:sz w:val="24"/>
          <w:szCs w:val="24"/>
        </w:rPr>
        <w:t xml:space="preserve"> </w:t>
      </w:r>
    </w:p>
    <w:p w14:paraId="47FC92E2" w14:textId="1086355A" w:rsidR="00515E45" w:rsidRPr="00D56FE0" w:rsidRDefault="00515E45" w:rsidP="00276912">
      <w:pPr>
        <w:pStyle w:val="Normalwebb"/>
        <w:ind w:right="-149"/>
      </w:pPr>
      <w:r w:rsidRPr="00D56FE0">
        <w:t xml:space="preserve">Johansson, Vicki (2006) </w:t>
      </w:r>
      <w:r w:rsidRPr="00D56FE0">
        <w:rPr>
          <w:i/>
          <w:iCs/>
        </w:rPr>
        <w:t xml:space="preserve">Tillsyn och effektivitet: statliga inspektörers yrkesroll och strategival. </w:t>
      </w:r>
      <w:r w:rsidRPr="00D56FE0">
        <w:t>Umeå: Boréa. ISBN:</w:t>
      </w:r>
      <w:r w:rsidR="00276912" w:rsidRPr="00D56FE0">
        <w:t xml:space="preserve"> 9789189140431</w:t>
      </w:r>
      <w:r w:rsidR="00F9159D" w:rsidRPr="00D56FE0">
        <w:t xml:space="preserve">, s. </w:t>
      </w:r>
      <w:r w:rsidR="00276912" w:rsidRPr="00D56FE0">
        <w:t>1-49, 143-181, 216-222.</w:t>
      </w:r>
      <w:r w:rsidR="00AD666F" w:rsidRPr="00D56FE0">
        <w:t xml:space="preserve"> (92 s</w:t>
      </w:r>
      <w:r w:rsidR="00F9159D" w:rsidRPr="00D56FE0">
        <w:t>idor</w:t>
      </w:r>
      <w:r w:rsidR="00AD666F" w:rsidRPr="00D56FE0">
        <w:t>)</w:t>
      </w:r>
      <w:r w:rsidR="001E1D3B" w:rsidRPr="00D56FE0">
        <w:t xml:space="preserve"> </w:t>
      </w:r>
    </w:p>
    <w:p w14:paraId="77593CFD" w14:textId="18258A0D" w:rsidR="00D0461A" w:rsidRDefault="00515E45" w:rsidP="00515E45">
      <w:pPr>
        <w:ind w:right="-149"/>
        <w:rPr>
          <w:rFonts w:ascii="Times New Roman" w:hAnsi="Times New Roman"/>
          <w:sz w:val="24"/>
          <w:szCs w:val="24"/>
          <w:lang w:val="en-US"/>
        </w:rPr>
      </w:pP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Jönsson, Lars-Eric, Persson, Anders och Sahlin, Kerstin (2011) </w:t>
      </w:r>
      <w:r w:rsidRPr="000A2DFB">
        <w:rPr>
          <w:rStyle w:val="Hyperlnk"/>
          <w:rFonts w:ascii="Times New Roman" w:hAnsi="Times New Roman"/>
          <w:i/>
          <w:color w:val="auto"/>
          <w:sz w:val="24"/>
          <w:szCs w:val="24"/>
          <w:u w:val="none"/>
          <w:lang w:val="sv-SE"/>
        </w:rPr>
        <w:t>Institution</w:t>
      </w:r>
      <w:r w:rsidRPr="000A2DFB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sv-SE"/>
        </w:rPr>
        <w:t xml:space="preserve">.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Malmö: Liber förlag. ISBN</w:t>
      </w:r>
      <w:r w:rsidRPr="00D175B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D175B6">
        <w:rPr>
          <w:rFonts w:ascii="Times New Roman" w:hAnsi="Times New Roman"/>
          <w:sz w:val="24"/>
          <w:szCs w:val="24"/>
          <w:lang w:val="en-US"/>
        </w:rPr>
        <w:t>978-91-47-09564-3</w:t>
      </w:r>
      <w:r w:rsidR="00F9159D">
        <w:rPr>
          <w:rFonts w:ascii="Times New Roman" w:hAnsi="Times New Roman"/>
          <w:sz w:val="24"/>
          <w:szCs w:val="24"/>
          <w:lang w:val="en-US"/>
        </w:rPr>
        <w:t>,</w:t>
      </w:r>
      <w:r w:rsidRPr="00D175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175B6">
        <w:rPr>
          <w:rStyle w:val="Hyperlnk"/>
          <w:rFonts w:ascii="Times New Roman" w:hAnsi="Times New Roman"/>
          <w:color w:val="auto"/>
          <w:sz w:val="24"/>
          <w:szCs w:val="24"/>
          <w:u w:val="none"/>
          <w:lang w:val="en-US"/>
        </w:rPr>
        <w:t>s. 50-68.</w:t>
      </w:r>
      <w:r w:rsidR="00AD666F" w:rsidRPr="00AD66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666F" w:rsidRPr="00D175B6">
        <w:rPr>
          <w:rFonts w:ascii="Times New Roman" w:hAnsi="Times New Roman"/>
          <w:sz w:val="24"/>
          <w:szCs w:val="24"/>
          <w:lang w:val="en-US"/>
        </w:rPr>
        <w:t>(19 s</w:t>
      </w:r>
      <w:r w:rsidR="00F9159D">
        <w:rPr>
          <w:rFonts w:ascii="Times New Roman" w:hAnsi="Times New Roman"/>
          <w:sz w:val="24"/>
          <w:szCs w:val="24"/>
          <w:lang w:val="en-US"/>
        </w:rPr>
        <w:t>idor</w:t>
      </w:r>
      <w:r w:rsidR="00AD666F" w:rsidRPr="00D175B6">
        <w:rPr>
          <w:rFonts w:ascii="Times New Roman" w:hAnsi="Times New Roman"/>
          <w:sz w:val="24"/>
          <w:szCs w:val="24"/>
          <w:lang w:val="en-US"/>
        </w:rPr>
        <w:t>)</w:t>
      </w:r>
      <w:r w:rsidR="001E1D3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4822D2F" w14:textId="35D710E2" w:rsidR="00F4724F" w:rsidRPr="00CD548F" w:rsidRDefault="00F4724F" w:rsidP="00F4724F">
      <w:pPr>
        <w:pStyle w:val="Normalwebb"/>
        <w:ind w:right="-149"/>
        <w:rPr>
          <w:color w:val="262626" w:themeColor="text1" w:themeTint="D9"/>
        </w:rPr>
      </w:pPr>
      <w:r w:rsidRPr="000C4A2C">
        <w:rPr>
          <w:color w:val="262626" w:themeColor="text1" w:themeTint="D9"/>
        </w:rPr>
        <w:t>Jörwall, Lars et al (red)</w:t>
      </w:r>
      <w:r>
        <w:rPr>
          <w:color w:val="262626" w:themeColor="text1" w:themeTint="D9"/>
        </w:rPr>
        <w:t xml:space="preserve"> (2012) </w:t>
      </w:r>
      <w:r w:rsidRPr="000C4A2C">
        <w:rPr>
          <w:i/>
          <w:iCs/>
          <w:color w:val="262626" w:themeColor="text1" w:themeTint="D9"/>
        </w:rPr>
        <w:t xml:space="preserve">Det globala minnet. Nedslag i den </w:t>
      </w:r>
      <w:r w:rsidRPr="00CD548F">
        <w:rPr>
          <w:i/>
          <w:iCs/>
          <w:color w:val="262626" w:themeColor="text1" w:themeTint="D9"/>
        </w:rPr>
        <w:t>internationella arkivhistorien.</w:t>
      </w:r>
      <w:r w:rsidRPr="00CD548F">
        <w:rPr>
          <w:color w:val="262626" w:themeColor="text1" w:themeTint="D9"/>
        </w:rPr>
        <w:t xml:space="preserve"> Stockholm: Riksarkivet. ISBN: 9789188366979</w:t>
      </w:r>
      <w:r w:rsidR="00CD548F" w:rsidRPr="00CD548F">
        <w:rPr>
          <w:color w:val="262626" w:themeColor="text1" w:themeTint="D9"/>
        </w:rPr>
        <w:t>,</w:t>
      </w:r>
      <w:r w:rsidRPr="00CD548F">
        <w:rPr>
          <w:color w:val="262626" w:themeColor="text1" w:themeTint="D9"/>
        </w:rPr>
        <w:t xml:space="preserve"> s. 397-418</w:t>
      </w:r>
      <w:r w:rsidR="00CD548F">
        <w:rPr>
          <w:color w:val="262626" w:themeColor="text1" w:themeTint="D9"/>
        </w:rPr>
        <w:t>.</w:t>
      </w:r>
      <w:r w:rsidRPr="00CD548F">
        <w:rPr>
          <w:color w:val="262626" w:themeColor="text1" w:themeTint="D9"/>
        </w:rPr>
        <w:t xml:space="preserve"> (22 s</w:t>
      </w:r>
      <w:r w:rsidR="00F9159D" w:rsidRPr="00CD548F">
        <w:rPr>
          <w:color w:val="262626" w:themeColor="text1" w:themeTint="D9"/>
        </w:rPr>
        <w:t>idor</w:t>
      </w:r>
      <w:r w:rsidRPr="00CD548F">
        <w:rPr>
          <w:color w:val="262626" w:themeColor="text1" w:themeTint="D9"/>
        </w:rPr>
        <w:t>)</w:t>
      </w:r>
      <w:r w:rsidR="00DA00BC" w:rsidRPr="00CD548F">
        <w:rPr>
          <w:color w:val="262626" w:themeColor="text1" w:themeTint="D9"/>
        </w:rPr>
        <w:t xml:space="preserve"> </w:t>
      </w:r>
    </w:p>
    <w:p w14:paraId="6643814C" w14:textId="16AF8A61" w:rsidR="00D0461A" w:rsidRPr="00D0461A" w:rsidRDefault="00D0461A" w:rsidP="00D0461A">
      <w:pPr>
        <w:pStyle w:val="xmsonormal"/>
        <w:spacing w:before="0" w:beforeAutospacing="0" w:after="0" w:afterAutospacing="0"/>
        <w:contextualSpacing/>
        <w:mirrorIndents/>
        <w:rPr>
          <w:rStyle w:val="Hyperlnk"/>
          <w:color w:val="auto"/>
          <w:u w:val="none"/>
        </w:rPr>
      </w:pPr>
      <w:r w:rsidRPr="00CD548F">
        <w:rPr>
          <w:lang w:val="en-US"/>
        </w:rPr>
        <w:t>Klareld, Ann-Sofie &amp; Lindblad Gidlund Katarina (2017) Rethinking archives as digital: The consequences of ’paper minds’ in illustrations and definitions</w:t>
      </w:r>
      <w:r w:rsidR="00E05437" w:rsidRPr="00CD548F">
        <w:rPr>
          <w:lang w:val="en-US"/>
        </w:rPr>
        <w:t xml:space="preserve"> </w:t>
      </w:r>
      <w:r w:rsidRPr="00CD548F">
        <w:rPr>
          <w:lang w:val="en-US"/>
        </w:rPr>
        <w:t xml:space="preserve">of e-archives. In: </w:t>
      </w:r>
      <w:r w:rsidRPr="00CD548F">
        <w:rPr>
          <w:i/>
          <w:iCs/>
          <w:lang w:val="en-US"/>
        </w:rPr>
        <w:t>Archivaria</w:t>
      </w:r>
      <w:r w:rsidRPr="00CD548F">
        <w:rPr>
          <w:lang w:val="en-US"/>
        </w:rPr>
        <w:t xml:space="preserve">. </w:t>
      </w:r>
      <w:r w:rsidRPr="00CD548F">
        <w:rPr>
          <w:i/>
          <w:lang w:val="en-US"/>
        </w:rPr>
        <w:t>The Journal of the Association of Canadian Archivists</w:t>
      </w:r>
      <w:r w:rsidRPr="00CD548F">
        <w:rPr>
          <w:lang w:val="en-US"/>
        </w:rPr>
        <w:t xml:space="preserve">. </w:t>
      </w:r>
      <w:r w:rsidRPr="00CD548F">
        <w:t>Nr 83. ISSN: 0318–6954</w:t>
      </w:r>
      <w:r w:rsidR="00F9159D" w:rsidRPr="00CD548F">
        <w:t>,</w:t>
      </w:r>
      <w:r w:rsidRPr="00CD548F">
        <w:t xml:space="preserve"> s. 81</w:t>
      </w:r>
      <w:r w:rsidR="00F9159D" w:rsidRPr="00CD548F">
        <w:t>-</w:t>
      </w:r>
      <w:r w:rsidRPr="00CD548F">
        <w:t>108</w:t>
      </w:r>
      <w:r w:rsidR="00CD548F">
        <w:t>.</w:t>
      </w:r>
      <w:r w:rsidRPr="00CD548F">
        <w:t xml:space="preserve"> (28 s</w:t>
      </w:r>
      <w:r w:rsidR="00F9159D" w:rsidRPr="00CD548F">
        <w:t>idor</w:t>
      </w:r>
      <w:r w:rsidRPr="00CD548F">
        <w:t>)</w:t>
      </w:r>
      <w:r w:rsidR="00F9159D" w:rsidRPr="00CD548F">
        <w:t>. Tillgänglig online</w:t>
      </w:r>
      <w:r w:rsidR="00B17959" w:rsidRPr="00CD548F">
        <w:t xml:space="preserve"> via LUB</w:t>
      </w:r>
      <w:r w:rsidR="00DA00BC">
        <w:t xml:space="preserve"> </w:t>
      </w:r>
    </w:p>
    <w:p w14:paraId="00B276BC" w14:textId="77777777" w:rsidR="006B7CDD" w:rsidRPr="009C21BB" w:rsidRDefault="006B7CDD" w:rsidP="000A2DF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639ECC7A" w14:textId="3ADF114D" w:rsidR="006B7CDD" w:rsidRPr="006B7CDD" w:rsidRDefault="006B7CDD" w:rsidP="000A2DFB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Lindbäck, Viktor (2004) De små museerna med den den stora problematiken. </w:t>
      </w:r>
      <w:r w:rsidRPr="00DF0BB6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K-blogg, Riksantikvarieämbetets blogg</w:t>
      </w: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>.</w:t>
      </w:r>
      <w:r w:rsidR="00F9159D" w:rsidRPr="00F9159D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F9159D" w:rsidRPr="00DF0BB6">
        <w:rPr>
          <w:rFonts w:ascii="Times New Roman" w:hAnsi="Times New Roman"/>
          <w:color w:val="000000"/>
          <w:sz w:val="24"/>
          <w:szCs w:val="24"/>
          <w:lang w:val="sv-SE"/>
        </w:rPr>
        <w:t>(2 s</w:t>
      </w:r>
      <w:r w:rsidR="00F9159D">
        <w:rPr>
          <w:rFonts w:ascii="Times New Roman" w:hAnsi="Times New Roman"/>
          <w:color w:val="000000"/>
          <w:sz w:val="24"/>
          <w:szCs w:val="24"/>
          <w:lang w:val="sv-SE"/>
        </w:rPr>
        <w:t>idor</w:t>
      </w:r>
      <w:r w:rsidR="00F9159D" w:rsidRPr="00DF0BB6">
        <w:rPr>
          <w:rFonts w:ascii="Times New Roman" w:hAnsi="Times New Roman"/>
          <w:color w:val="000000"/>
          <w:sz w:val="24"/>
          <w:szCs w:val="24"/>
          <w:lang w:val="sv-SE"/>
        </w:rPr>
        <w:t>)</w:t>
      </w:r>
      <w:r w:rsidR="00740275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r w:rsidR="00F9159D">
        <w:rPr>
          <w:rFonts w:ascii="Times New Roman" w:hAnsi="Times New Roman"/>
          <w:color w:val="000000"/>
          <w:sz w:val="24"/>
          <w:szCs w:val="24"/>
          <w:lang w:val="sv-SE"/>
        </w:rPr>
        <w:t>Tillgänglig online:</w:t>
      </w:r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hyperlink r:id="rId20" w:history="1">
        <w:r w:rsidRPr="00DF0BB6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https://k-blogg.se/2022/11/04/de-sma-museerna-med-den-stora-bevarandeproblematiken/</w:t>
        </w:r>
      </w:hyperlink>
      <w:r w:rsidRPr="00DF0BB6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0642AE91" w14:textId="1AA78919" w:rsidR="00515E45" w:rsidRPr="009C21BB" w:rsidRDefault="00515E45" w:rsidP="00515E45">
      <w:pPr>
        <w:pStyle w:val="Normalwebb"/>
        <w:ind w:right="-149"/>
        <w:rPr>
          <w:lang w:val="en-US"/>
        </w:rPr>
      </w:pPr>
      <w:r w:rsidRPr="00515E45">
        <w:t xml:space="preserve">Midholm, Lina (2017) Samtidsdokumentation på arkivet. Etiska tankar kring gammalt och nytt material. I: Fredriksen, Christine, Stenström, Åsa and Hallberg, Piamaria, red: </w:t>
      </w:r>
      <w:r w:rsidRPr="00515E45">
        <w:rPr>
          <w:i/>
          <w:iCs/>
        </w:rPr>
        <w:t>Känsliga och svåra teman vid samtidsdokumentation – erfarenheter, etik och metod</w:t>
      </w:r>
      <w:r w:rsidRPr="00515E45">
        <w:t xml:space="preserve">. DOSS – </w:t>
      </w:r>
      <w:r w:rsidRPr="00515E45">
        <w:lastRenderedPageBreak/>
        <w:t>Dokumentation av Samtida Sverige</w:t>
      </w:r>
      <w:r w:rsidR="00F9159D">
        <w:t>,</w:t>
      </w:r>
      <w:r w:rsidRPr="00515E45">
        <w:t xml:space="preserve"> </w:t>
      </w:r>
      <w:r w:rsidR="00F9159D" w:rsidRPr="00515E45">
        <w:t>s. 31-36.</w:t>
      </w:r>
      <w:r w:rsidR="00F9159D" w:rsidRPr="00AD666F">
        <w:t xml:space="preserve"> </w:t>
      </w:r>
      <w:r w:rsidR="00F9159D" w:rsidRPr="009C21BB">
        <w:rPr>
          <w:lang w:val="en-US"/>
        </w:rPr>
        <w:t>(6 s</w:t>
      </w:r>
      <w:r w:rsidR="00F9159D">
        <w:rPr>
          <w:lang w:val="en-US"/>
        </w:rPr>
        <w:t>idor</w:t>
      </w:r>
      <w:r w:rsidR="00F9159D" w:rsidRPr="009C21BB">
        <w:rPr>
          <w:lang w:val="en-US"/>
        </w:rPr>
        <w:t>)</w:t>
      </w:r>
      <w:r w:rsidR="00F9159D">
        <w:rPr>
          <w:lang w:val="en-US"/>
        </w:rPr>
        <w:t xml:space="preserve"> </w:t>
      </w:r>
      <w:r w:rsidRPr="00515E45">
        <w:t>Tillgänglig online</w:t>
      </w:r>
      <w:r w:rsidRPr="00515E45">
        <w:rPr>
          <w:b/>
          <w:bCs/>
        </w:rPr>
        <w:t xml:space="preserve"> </w:t>
      </w:r>
    </w:p>
    <w:p w14:paraId="1D731BCA" w14:textId="675C660E" w:rsidR="0018550C" w:rsidRPr="00CD548F" w:rsidRDefault="0018550C" w:rsidP="00515E45">
      <w:pPr>
        <w:pStyle w:val="Normalwebb"/>
        <w:ind w:right="-149"/>
        <w:rPr>
          <w:b/>
        </w:rPr>
      </w:pPr>
      <w:bookmarkStart w:id="0" w:name="citation"/>
      <w:r w:rsidRPr="00CD548F">
        <w:rPr>
          <w:lang w:val="en-US"/>
        </w:rPr>
        <w:t xml:space="preserve">Namhila, Ellen Ndeshi &amp; Hillebrecht, Werner (2022) Archival Entanglements. Colonial Rule and Records in Namibia. In: Lowry, James (ed). </w:t>
      </w:r>
      <w:r w:rsidRPr="00CD548F">
        <w:rPr>
          <w:i/>
          <w:iCs/>
          <w:lang w:val="en-US"/>
        </w:rPr>
        <w:t>Disputed Archival Heritage</w:t>
      </w:r>
      <w:r w:rsidRPr="00CD548F">
        <w:rPr>
          <w:lang w:val="en-US"/>
        </w:rPr>
        <w:t>. London: Routledge. ISBN</w:t>
      </w:r>
      <w:r w:rsidRPr="00CD548F">
        <w:t xml:space="preserve"> </w:t>
      </w:r>
      <w:r w:rsidRPr="00CD548F">
        <w:rPr>
          <w:rStyle w:val="product-ryt-detail"/>
        </w:rPr>
        <w:t>9781003057765, s. 193-210</w:t>
      </w:r>
      <w:r w:rsidR="00CD548F">
        <w:rPr>
          <w:rStyle w:val="product-ryt-detail"/>
        </w:rPr>
        <w:t>.</w:t>
      </w:r>
      <w:r w:rsidRPr="00CD548F">
        <w:rPr>
          <w:rStyle w:val="product-ryt-detail"/>
        </w:rPr>
        <w:t xml:space="preserve"> (19 sidor). Tillgänglig som e-bok. </w:t>
      </w:r>
    </w:p>
    <w:p w14:paraId="7B6FADF6" w14:textId="5EC4177A" w:rsidR="00183CCB" w:rsidRPr="00CD548F" w:rsidRDefault="00183CCB" w:rsidP="009C21BB">
      <w:pPr>
        <w:pStyle w:val="Normalwebb"/>
        <w:ind w:right="-149"/>
      </w:pPr>
      <w:r w:rsidRPr="00CD548F">
        <w:t xml:space="preserve">Nilzén, Göran (2006). Personarkiv – vad är det och till vilken nytta. I: </w:t>
      </w:r>
      <w:r w:rsidRPr="00CD548F">
        <w:rPr>
          <w:i/>
          <w:iCs/>
        </w:rPr>
        <w:t>Liv i eftervärldens spegel. Årsbok för Riksarkivet och Landsarkivet.</w:t>
      </w:r>
      <w:r w:rsidRPr="00CD548F">
        <w:t xml:space="preserve"> Stockholm: Riksarkivet. ISBN: 91-88366-72-3</w:t>
      </w:r>
      <w:r w:rsidR="00F9159D" w:rsidRPr="00CD548F">
        <w:t>,</w:t>
      </w:r>
      <w:r w:rsidRPr="00CD548F">
        <w:t> s.19</w:t>
      </w:r>
      <w:r w:rsidR="00F9159D" w:rsidRPr="00CD548F">
        <w:t>-</w:t>
      </w:r>
      <w:r w:rsidRPr="00CD548F">
        <w:t>24</w:t>
      </w:r>
      <w:r w:rsidR="00CD548F">
        <w:t>.</w:t>
      </w:r>
      <w:r w:rsidRPr="00CD548F">
        <w:t xml:space="preserve"> (6 s</w:t>
      </w:r>
      <w:r w:rsidR="00F9159D" w:rsidRPr="00CD548F">
        <w:t>idor</w:t>
      </w:r>
      <w:r w:rsidRPr="00CD548F">
        <w:t>)</w:t>
      </w:r>
      <w:r w:rsidR="00DA00BC" w:rsidRPr="00CD548F">
        <w:t xml:space="preserve"> </w:t>
      </w:r>
    </w:p>
    <w:p w14:paraId="68F4C370" w14:textId="23C58ED8" w:rsidR="00B17959" w:rsidRPr="00CD548F" w:rsidRDefault="009C21BB" w:rsidP="00B17959">
      <w:pPr>
        <w:pStyle w:val="Normalwebb"/>
        <w:ind w:right="-149"/>
        <w:rPr>
          <w:color w:val="000000"/>
          <w:shd w:val="clear" w:color="auto" w:fill="FFFFFF"/>
        </w:rPr>
      </w:pPr>
      <w:r w:rsidRPr="00CD548F">
        <w:rPr>
          <w:color w:val="000000"/>
          <w:shd w:val="clear" w:color="auto" w:fill="FFFFFF"/>
        </w:rPr>
        <w:t xml:space="preserve">Nystrand von Unge, Elin (2019) </w:t>
      </w:r>
      <w:r w:rsidRPr="00CD548F">
        <w:rPr>
          <w:i/>
          <w:iCs/>
          <w:color w:val="000000"/>
          <w:shd w:val="clear" w:color="auto" w:fill="FFFFFF"/>
        </w:rPr>
        <w:t>Samla samtid: Insamlingspraktiker och temporalitet på kulturhistoriska museer i Sverige.</w:t>
      </w:r>
      <w:r w:rsidRPr="00CD548F">
        <w:rPr>
          <w:color w:val="000000"/>
          <w:shd w:val="clear" w:color="auto" w:fill="FFFFFF"/>
        </w:rPr>
        <w:t xml:space="preserve"> Stockholm: Vulkan. ISBN:</w:t>
      </w:r>
      <w:r w:rsidRPr="00CD548F">
        <w:rPr>
          <w:rStyle w:val="apple-converted-space"/>
          <w:color w:val="000000"/>
          <w:shd w:val="clear" w:color="auto" w:fill="FFFFFF"/>
        </w:rPr>
        <w:t> </w:t>
      </w:r>
      <w:r w:rsidRPr="00CD548F">
        <w:rPr>
          <w:color w:val="000000"/>
        </w:rPr>
        <w:t>978-91-89059-30-6</w:t>
      </w:r>
      <w:r w:rsidR="00F9159D" w:rsidRPr="00CD548F">
        <w:rPr>
          <w:rStyle w:val="apple-converted-space"/>
          <w:color w:val="000000"/>
        </w:rPr>
        <w:t>, s. 161-195</w:t>
      </w:r>
      <w:r w:rsidR="00CD548F">
        <w:rPr>
          <w:rStyle w:val="apple-converted-space"/>
          <w:color w:val="000000"/>
        </w:rPr>
        <w:t>.</w:t>
      </w:r>
      <w:r w:rsidR="00F9159D" w:rsidRPr="00CD548F">
        <w:rPr>
          <w:rStyle w:val="apple-converted-space"/>
          <w:color w:val="000000"/>
        </w:rPr>
        <w:t xml:space="preserve"> (</w:t>
      </w:r>
      <w:r w:rsidR="00FA1680" w:rsidRPr="00CD548F">
        <w:rPr>
          <w:rStyle w:val="apple-converted-space"/>
          <w:color w:val="000000"/>
        </w:rPr>
        <w:t>35 sidor)</w:t>
      </w:r>
      <w:r w:rsidRPr="00CD548F">
        <w:rPr>
          <w:rStyle w:val="apple-converted-space"/>
          <w:color w:val="000000"/>
        </w:rPr>
        <w:t xml:space="preserve"> </w:t>
      </w:r>
      <w:r w:rsidRPr="00CD548F">
        <w:rPr>
          <w:color w:val="000000"/>
          <w:shd w:val="clear" w:color="auto" w:fill="FFFFFF"/>
        </w:rPr>
        <w:t xml:space="preserve">Tillgänglig online: </w:t>
      </w:r>
      <w:hyperlink r:id="rId21" w:history="1">
        <w:r w:rsidRPr="00CD548F">
          <w:rPr>
            <w:rStyle w:val="Hyperlnk"/>
            <w:shd w:val="clear" w:color="auto" w:fill="FFFFFF"/>
          </w:rPr>
          <w:t>http://su.diva-portal.org/smash/get/diva2:1352269/FULLTEXT01.pdf</w:t>
        </w:r>
      </w:hyperlink>
      <w:r w:rsidRPr="00CD548F">
        <w:rPr>
          <w:color w:val="000000"/>
          <w:shd w:val="clear" w:color="auto" w:fill="FFFFFF"/>
        </w:rPr>
        <w:t xml:space="preserve"> </w:t>
      </w:r>
    </w:p>
    <w:p w14:paraId="627B7972" w14:textId="6D05C10B" w:rsidR="00CC0E53" w:rsidRPr="00CD548F" w:rsidRDefault="00B17959" w:rsidP="00CD548F">
      <w:pPr>
        <w:pStyle w:val="Normalwebb"/>
        <w:ind w:right="-149"/>
        <w:rPr>
          <w:color w:val="000000"/>
          <w:shd w:val="clear" w:color="auto" w:fill="FFFFFF"/>
        </w:rPr>
      </w:pPr>
      <w:r w:rsidRPr="00CD548F">
        <w:rPr>
          <w:color w:val="000000"/>
          <w:shd w:val="clear" w:color="auto" w:fill="FFFFFF"/>
        </w:rPr>
        <w:t xml:space="preserve">Pell, Susan (2015) </w:t>
      </w:r>
      <w:r w:rsidRPr="00CD548F">
        <w:rPr>
          <w:kern w:val="36"/>
        </w:rPr>
        <w:t>Radicalizing the politics of the archive: An ethnographic reading of an activist archive. In:</w:t>
      </w:r>
      <w:r w:rsidRPr="00CD548F">
        <w:rPr>
          <w:i/>
          <w:iCs/>
          <w:lang w:val="en-US"/>
        </w:rPr>
        <w:t>Archivaria</w:t>
      </w:r>
      <w:r w:rsidRPr="00CD548F">
        <w:rPr>
          <w:lang w:val="en-US"/>
        </w:rPr>
        <w:t xml:space="preserve">. </w:t>
      </w:r>
      <w:r w:rsidRPr="00CD548F">
        <w:rPr>
          <w:i/>
          <w:lang w:val="en-US"/>
        </w:rPr>
        <w:t>The Journal of the Association of Canadian Archivists</w:t>
      </w:r>
      <w:r w:rsidRPr="00CD548F">
        <w:rPr>
          <w:lang w:val="en-US"/>
        </w:rPr>
        <w:t xml:space="preserve">. </w:t>
      </w:r>
      <w:r w:rsidRPr="00CD548F">
        <w:t>Nr 80</w:t>
      </w:r>
      <w:r w:rsidR="00933458" w:rsidRPr="00CD548F">
        <w:t>.</w:t>
      </w:r>
      <w:r w:rsidRPr="00CD548F">
        <w:t xml:space="preserve"> ISSN: 0318–6954, s.</w:t>
      </w:r>
      <w:r w:rsidR="00933458" w:rsidRPr="00CD548F">
        <w:t xml:space="preserve"> 33-57</w:t>
      </w:r>
      <w:r w:rsidR="00CD548F">
        <w:t>.</w:t>
      </w:r>
      <w:r w:rsidRPr="00CD548F">
        <w:t xml:space="preserve"> (2</w:t>
      </w:r>
      <w:r w:rsidR="00933458" w:rsidRPr="00CD548F">
        <w:t>5</w:t>
      </w:r>
      <w:r w:rsidRPr="00CD548F">
        <w:t xml:space="preserve"> sidor). Tillgänglig online via LUB</w:t>
      </w:r>
      <w:r>
        <w:t xml:space="preserve"> </w:t>
      </w:r>
    </w:p>
    <w:p w14:paraId="171CE21D" w14:textId="7633B1C8" w:rsidR="00515E45" w:rsidRPr="00515E45" w:rsidRDefault="00515E45" w:rsidP="00515E45">
      <w:pPr>
        <w:ind w:right="-149"/>
        <w:textAlignment w:val="baseline"/>
        <w:rPr>
          <w:rFonts w:ascii="Times New Roman" w:hAnsi="Times New Roman"/>
          <w:color w:val="333333"/>
          <w:sz w:val="24"/>
          <w:szCs w:val="24"/>
          <w:lang w:val="sv-SE"/>
        </w:rPr>
      </w:pP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Riksarkivets föreskrifter (RA-FS) 2013:4.</w:t>
      </w:r>
      <w:r w:rsidR="00FA1680" w:rsidRPr="00FA1680">
        <w:rPr>
          <w:rFonts w:ascii="Times New Roman" w:hAnsi="Times New Roman"/>
          <w:color w:val="333333"/>
          <w:sz w:val="24"/>
          <w:szCs w:val="24"/>
          <w:lang w:val="sv-SE"/>
        </w:rPr>
        <w:t xml:space="preserve"> </w:t>
      </w:r>
      <w:r w:rsidR="00FA1680" w:rsidRPr="00515E45">
        <w:rPr>
          <w:rFonts w:ascii="Times New Roman" w:hAnsi="Times New Roman"/>
          <w:color w:val="333333"/>
          <w:sz w:val="24"/>
          <w:szCs w:val="24"/>
          <w:lang w:val="sv-SE"/>
        </w:rPr>
        <w:t>(14 s</w:t>
      </w:r>
      <w:r w:rsidR="00FA1680">
        <w:rPr>
          <w:rFonts w:ascii="Times New Roman" w:hAnsi="Times New Roman"/>
          <w:color w:val="333333"/>
          <w:sz w:val="24"/>
          <w:szCs w:val="24"/>
          <w:lang w:val="sv-SE"/>
        </w:rPr>
        <w:t>idor</w:t>
      </w:r>
      <w:r w:rsidR="00FA1680" w:rsidRPr="00515E45">
        <w:rPr>
          <w:rFonts w:ascii="Times New Roman" w:hAnsi="Times New Roman"/>
          <w:color w:val="333333"/>
          <w:sz w:val="24"/>
          <w:szCs w:val="24"/>
          <w:lang w:val="sv-SE"/>
        </w:rPr>
        <w:t>)</w:t>
      </w: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 xml:space="preserve"> Tillgänglig </w:t>
      </w:r>
      <w:r w:rsidR="00DA7EFB">
        <w:rPr>
          <w:rFonts w:ascii="Times New Roman" w:hAnsi="Times New Roman"/>
          <w:color w:val="333333"/>
          <w:sz w:val="24"/>
          <w:szCs w:val="24"/>
          <w:lang w:val="sv-SE"/>
        </w:rPr>
        <w:t>online via Riksarkivet</w:t>
      </w:r>
      <w:r w:rsidRPr="00515E45">
        <w:rPr>
          <w:rFonts w:ascii="Times New Roman" w:hAnsi="Times New Roman"/>
          <w:color w:val="333333"/>
          <w:sz w:val="24"/>
          <w:szCs w:val="24"/>
          <w:lang w:val="sv-SE"/>
        </w:rPr>
        <w:t>:</w:t>
      </w:r>
      <w:r w:rsidR="00DA7EFB" w:rsidRPr="00DA7EFB">
        <w:t xml:space="preserve"> </w:t>
      </w:r>
      <w:hyperlink r:id="rId22" w:history="1">
        <w:r w:rsidR="00DA7EFB" w:rsidRPr="00515677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https://foreskrifter.riksarkivet.se/rafs</w:t>
        </w:r>
      </w:hyperlink>
      <w:r w:rsidR="00DA7EFB">
        <w:rPr>
          <w:rFonts w:ascii="Times New Roman" w:hAnsi="Times New Roman"/>
          <w:color w:val="333333"/>
          <w:sz w:val="24"/>
          <w:szCs w:val="24"/>
          <w:lang w:val="sv-SE"/>
        </w:rPr>
        <w:t xml:space="preserve"> </w:t>
      </w:r>
    </w:p>
    <w:bookmarkEnd w:id="0"/>
    <w:p w14:paraId="11EF4BD6" w14:textId="77777777" w:rsidR="00515E45" w:rsidRPr="00515E45" w:rsidRDefault="00515E45" w:rsidP="00515E45">
      <w:pPr>
        <w:widowControl w:val="0"/>
        <w:autoSpaceDE w:val="0"/>
        <w:autoSpaceDN w:val="0"/>
        <w:adjustRightInd w:val="0"/>
        <w:ind w:right="-149"/>
        <w:rPr>
          <w:rFonts w:ascii="Times New Roman" w:hAnsi="Times New Roman"/>
          <w:sz w:val="24"/>
          <w:szCs w:val="24"/>
          <w:lang w:val="sv-SE"/>
        </w:rPr>
      </w:pPr>
    </w:p>
    <w:p w14:paraId="243D1D52" w14:textId="10CBB544" w:rsidR="00515E45" w:rsidRPr="000C4A2C" w:rsidRDefault="00515E45" w:rsidP="00515E45">
      <w:pPr>
        <w:rPr>
          <w:rFonts w:ascii="Times New Roman" w:hAnsi="Times New Roman"/>
          <w:sz w:val="24"/>
          <w:szCs w:val="24"/>
          <w:lang w:val="sv-SE"/>
        </w:rPr>
      </w:pPr>
      <w:r w:rsidRPr="000C4A2C">
        <w:rPr>
          <w:rFonts w:ascii="Times New Roman" w:hAnsi="Times New Roman"/>
          <w:sz w:val="24"/>
          <w:szCs w:val="24"/>
          <w:lang w:val="sv-SE"/>
        </w:rPr>
        <w:t xml:space="preserve">Sandberg, Suzanne (2010) Världens vuxnaste människor: tillsynsarkivarie - ett yrke i yrket. I: </w:t>
      </w:r>
      <w:r w:rsidRPr="000C4A2C">
        <w:rPr>
          <w:rFonts w:ascii="Times New Roman" w:hAnsi="Times New Roman"/>
          <w:i/>
          <w:sz w:val="24"/>
          <w:szCs w:val="24"/>
          <w:lang w:val="sv-SE"/>
        </w:rPr>
        <w:t>Arkiv, samhälle och forskning</w:t>
      </w:r>
      <w:r w:rsidRPr="000C4A2C">
        <w:rPr>
          <w:rFonts w:ascii="Times New Roman" w:hAnsi="Times New Roman"/>
          <w:sz w:val="24"/>
          <w:szCs w:val="24"/>
          <w:lang w:val="sv-SE"/>
        </w:rPr>
        <w:t>, nr 1</w:t>
      </w:r>
      <w:r w:rsidR="00FA1680">
        <w:rPr>
          <w:rFonts w:ascii="Times New Roman" w:hAnsi="Times New Roman"/>
          <w:sz w:val="24"/>
          <w:szCs w:val="24"/>
          <w:lang w:val="sv-SE"/>
        </w:rPr>
        <w:t>,</w:t>
      </w:r>
      <w:r w:rsidRPr="000C4A2C">
        <w:rPr>
          <w:rFonts w:ascii="Times New Roman" w:hAnsi="Times New Roman"/>
          <w:sz w:val="24"/>
          <w:szCs w:val="24"/>
          <w:lang w:val="sv-SE"/>
        </w:rPr>
        <w:t xml:space="preserve"> s. 44-58</w:t>
      </w:r>
      <w:r w:rsidR="00CD548F">
        <w:rPr>
          <w:rFonts w:ascii="Times New Roman" w:hAnsi="Times New Roman"/>
          <w:sz w:val="24"/>
          <w:szCs w:val="24"/>
          <w:lang w:val="sv-SE"/>
        </w:rPr>
        <w:t>.</w:t>
      </w:r>
      <w:r w:rsidR="00AD666F" w:rsidRPr="000C4A2C">
        <w:rPr>
          <w:rFonts w:ascii="Times New Roman" w:hAnsi="Times New Roman"/>
          <w:sz w:val="24"/>
          <w:szCs w:val="24"/>
          <w:lang w:val="sv-SE"/>
        </w:rPr>
        <w:t xml:space="preserve"> (14 s</w:t>
      </w:r>
      <w:r w:rsidR="00FA1680">
        <w:rPr>
          <w:rFonts w:ascii="Times New Roman" w:hAnsi="Times New Roman"/>
          <w:sz w:val="24"/>
          <w:szCs w:val="24"/>
          <w:lang w:val="sv-SE"/>
        </w:rPr>
        <w:t>idor</w:t>
      </w:r>
      <w:r w:rsidR="00AD666F" w:rsidRPr="000C4A2C">
        <w:rPr>
          <w:rFonts w:ascii="Times New Roman" w:hAnsi="Times New Roman"/>
          <w:sz w:val="24"/>
          <w:szCs w:val="24"/>
          <w:lang w:val="sv-SE"/>
        </w:rPr>
        <w:t>)</w:t>
      </w:r>
      <w:r w:rsidR="00DA00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76D315EB" w14:textId="71F5A553" w:rsidR="00FA1680" w:rsidRDefault="00515E45" w:rsidP="00FA1680">
      <w:pPr>
        <w:pStyle w:val="Normalwebb"/>
        <w:rPr>
          <w:b/>
          <w:bCs/>
        </w:rPr>
      </w:pPr>
      <w:r w:rsidRPr="000C4A2C">
        <w:rPr>
          <w:color w:val="262626" w:themeColor="text1" w:themeTint="D9"/>
        </w:rPr>
        <w:t xml:space="preserve">Simonsson, Örjan &amp; Sirtoft Breitholtz, Christina (2018) Att bevara arkiv. </w:t>
      </w:r>
      <w:r w:rsidRPr="000C4A2C">
        <w:t xml:space="preserve">I: Hagström Charlotte &amp; Ketola, Anna, red. </w:t>
      </w:r>
      <w:r w:rsidRPr="000C4A2C">
        <w:rPr>
          <w:i/>
          <w:iCs/>
        </w:rPr>
        <w:t>Enskilda arkiv</w:t>
      </w:r>
      <w:r w:rsidRPr="000C4A2C">
        <w:t xml:space="preserve">. Lund: Studentlitteratur. ISBN: </w:t>
      </w:r>
      <w:r w:rsidRPr="000C4A2C">
        <w:rPr>
          <w:color w:val="000000" w:themeColor="text1"/>
        </w:rPr>
        <w:t>978-91-44-12244-1</w:t>
      </w:r>
      <w:r w:rsidR="00CD548F">
        <w:t>,</w:t>
      </w:r>
      <w:r w:rsidRPr="000C4A2C">
        <w:t xml:space="preserve"> s. 103-134</w:t>
      </w:r>
      <w:r w:rsidR="00CD548F">
        <w:t>.</w:t>
      </w:r>
      <w:r w:rsidR="00AD666F" w:rsidRPr="000C4A2C">
        <w:t xml:space="preserve"> (31 s</w:t>
      </w:r>
      <w:r w:rsidR="00FA1680">
        <w:t>idor</w:t>
      </w:r>
      <w:r w:rsidR="00AD666F" w:rsidRPr="000C4A2C">
        <w:t>)</w:t>
      </w:r>
      <w:r w:rsidR="00DA00BC">
        <w:t xml:space="preserve"> </w:t>
      </w:r>
    </w:p>
    <w:p w14:paraId="4B962B90" w14:textId="77D4671F" w:rsidR="009C21BB" w:rsidRPr="00BF6FDF" w:rsidRDefault="009C21BB" w:rsidP="00FA1680">
      <w:pPr>
        <w:pStyle w:val="Normalwebb"/>
      </w:pPr>
      <w:r w:rsidRPr="000C4A2C">
        <w:t xml:space="preserve">Sjögren Zipsane, Eva (2016). </w:t>
      </w:r>
      <w:r w:rsidRPr="00BF6FDF">
        <w:t xml:space="preserve">Arkivet som samhällsaktör för demokrati, social rättvisa och andra nyttor. Ingår i: </w:t>
      </w:r>
      <w:r w:rsidRPr="00BF6FDF">
        <w:rPr>
          <w:i/>
        </w:rPr>
        <w:t>#arkividag: relevans, medvirkning, dialog.</w:t>
      </w:r>
      <w:r w:rsidRPr="00BF6FDF">
        <w:t xml:space="preserve"> Oslo: ABM-media AS, ISBN 978-82-93298-13-7, s. 23-35</w:t>
      </w:r>
      <w:r w:rsidR="00CD548F">
        <w:t>.</w:t>
      </w:r>
      <w:r w:rsidR="00FA1680">
        <w:t xml:space="preserve"> (13 sidor).</w:t>
      </w:r>
      <w:r w:rsidRPr="00BF6FDF">
        <w:t xml:space="preserve"> </w:t>
      </w:r>
      <w:r w:rsidR="00FA1680">
        <w:t xml:space="preserve">Tillgänglig online: </w:t>
      </w:r>
      <w:hyperlink r:id="rId23" w:history="1">
        <w:r w:rsidR="00FA1680" w:rsidRPr="00515677">
          <w:rPr>
            <w:rStyle w:val="Hyperlnk"/>
          </w:rPr>
          <w:t>https://skriftserien.oslomet.no/index.php/skriftserien/article/view/730</w:t>
        </w:r>
      </w:hyperlink>
      <w:r w:rsidR="00FA1680">
        <w:t xml:space="preserve"> </w:t>
      </w:r>
      <w:r w:rsidRPr="00BF6FDF">
        <w:t xml:space="preserve"> </w:t>
      </w:r>
    </w:p>
    <w:p w14:paraId="21AF049F" w14:textId="2A8507C6" w:rsidR="00515E45" w:rsidRPr="00BF6FDF" w:rsidRDefault="00515E45" w:rsidP="00515E45">
      <w:pPr>
        <w:pStyle w:val="Normalwebb"/>
        <w:ind w:right="-149"/>
      </w:pPr>
      <w:r w:rsidRPr="00BF6FDF">
        <w:t xml:space="preserve">Skott, Fredrik (2008) </w:t>
      </w:r>
      <w:r w:rsidRPr="00BF6FDF">
        <w:rPr>
          <w:i/>
          <w:iCs/>
        </w:rPr>
        <w:t xml:space="preserve">Folkets minnen. Traditionsinsamling i idé och praktik 1919- 1964. </w:t>
      </w:r>
      <w:r w:rsidRPr="00BF6FDF">
        <w:t>Institutet för språk och folkminnen. Göteborg. ISBN: 978-91-7229-049-5</w:t>
      </w:r>
      <w:r w:rsidR="00CD548F">
        <w:t>,</w:t>
      </w:r>
      <w:r w:rsidRPr="00BF6FDF">
        <w:t xml:space="preserve"> s. 13-34, 267-278</w:t>
      </w:r>
      <w:r w:rsidR="00CD548F">
        <w:t>.</w:t>
      </w:r>
      <w:r w:rsidR="00AD666F" w:rsidRPr="00BF6FDF">
        <w:t xml:space="preserve"> (34 s</w:t>
      </w:r>
      <w:r w:rsidR="00FA1680">
        <w:t>idor</w:t>
      </w:r>
      <w:r w:rsidR="00AD666F" w:rsidRPr="00BF6FDF">
        <w:t>)</w:t>
      </w:r>
    </w:p>
    <w:p w14:paraId="0CD38A82" w14:textId="191B6085" w:rsidR="00515E45" w:rsidRPr="00BF6FDF" w:rsidRDefault="00515E45" w:rsidP="00515E45">
      <w:pPr>
        <w:pStyle w:val="Normalwebb"/>
        <w:ind w:right="-149"/>
        <w:rPr>
          <w:b/>
          <w:bCs/>
          <w:color w:val="262626" w:themeColor="text1" w:themeTint="D9"/>
          <w:lang w:val="en-US"/>
        </w:rPr>
      </w:pPr>
      <w:r w:rsidRPr="00DA00BC">
        <w:t xml:space="preserve">Svensson, Lars (1979) </w:t>
      </w:r>
      <w:r w:rsidRPr="00DA00BC">
        <w:rPr>
          <w:i/>
          <w:iCs/>
        </w:rPr>
        <w:t>Nordisk paleografi. Handbok med transkriberade och kommenterade skriftprov</w:t>
      </w:r>
      <w:r w:rsidRPr="00DA00BC">
        <w:t xml:space="preserve">. Lund: Studentlitteratur. </w:t>
      </w:r>
      <w:r w:rsidRPr="00DA00BC">
        <w:lastRenderedPageBreak/>
        <w:t>ISBN</w:t>
      </w:r>
      <w:r w:rsidR="00276912" w:rsidRPr="00DA00BC">
        <w:t>:</w:t>
      </w:r>
      <w:r w:rsidRPr="00DA00BC">
        <w:t> 9144053916</w:t>
      </w:r>
      <w:r w:rsidR="00FA1680">
        <w:t xml:space="preserve">, s. </w:t>
      </w:r>
      <w:r w:rsidR="00FA1680" w:rsidRPr="00DA00BC">
        <w:t xml:space="preserve">9-136. </w:t>
      </w:r>
      <w:r w:rsidR="00FA1680" w:rsidRPr="00DA00BC">
        <w:rPr>
          <w:lang w:val="en-US"/>
        </w:rPr>
        <w:t>(127 s</w:t>
      </w:r>
      <w:r w:rsidR="00FA1680">
        <w:rPr>
          <w:lang w:val="en-US"/>
        </w:rPr>
        <w:t>idor</w:t>
      </w:r>
      <w:r w:rsidR="00FA1680" w:rsidRPr="00DA00BC">
        <w:rPr>
          <w:lang w:val="en-US"/>
        </w:rPr>
        <w:t>)</w:t>
      </w:r>
      <w:r w:rsidRPr="00DA00BC">
        <w:t xml:space="preserve"> Tillgänglig online: </w:t>
      </w:r>
      <w:hyperlink r:id="rId24" w:history="1">
        <w:r w:rsidRPr="00515E45">
          <w:rPr>
            <w:rStyle w:val="Hyperlnk"/>
          </w:rPr>
          <w:t>http://www6.ub.lu.se/pdf/7275895_Svensson_Paleografi.pdf</w:t>
        </w:r>
      </w:hyperlink>
      <w:r w:rsidRPr="00515E45">
        <w:rPr>
          <w:color w:val="444444"/>
        </w:rPr>
        <w:t xml:space="preserve"> </w:t>
      </w:r>
    </w:p>
    <w:p w14:paraId="74C2173C" w14:textId="510C9BC8" w:rsid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color w:val="262626" w:themeColor="text1" w:themeTint="D9"/>
        </w:rPr>
        <w:t xml:space="preserve">Wallin, Patrik (2012) Forntiden och antiken. I: Jörwall, Lars et al, red.: </w:t>
      </w:r>
      <w:r w:rsidRPr="00515E45">
        <w:rPr>
          <w:i/>
          <w:iCs/>
          <w:color w:val="262626" w:themeColor="text1" w:themeTint="D9"/>
        </w:rPr>
        <w:t>Det globala minnet. Nedslag i den internationella arkivhistorien.</w:t>
      </w:r>
      <w:r w:rsidRPr="00515E45">
        <w:rPr>
          <w:color w:val="262626" w:themeColor="text1" w:themeTint="D9"/>
        </w:rPr>
        <w:t xml:space="preserve"> Stockholm: Riksarkivet. ISBN: 9789188366979</w:t>
      </w:r>
      <w:r w:rsidR="00FA1680">
        <w:rPr>
          <w:color w:val="262626" w:themeColor="text1" w:themeTint="D9"/>
        </w:rPr>
        <w:t>,</w:t>
      </w:r>
      <w:r w:rsidRPr="00515E45">
        <w:rPr>
          <w:color w:val="262626" w:themeColor="text1" w:themeTint="D9"/>
        </w:rPr>
        <w:t xml:space="preserve"> s. 11-20</w:t>
      </w:r>
      <w:r w:rsidR="000F1996">
        <w:rPr>
          <w:color w:val="262626" w:themeColor="text1" w:themeTint="D9"/>
        </w:rPr>
        <w:t>.</w:t>
      </w:r>
      <w:r w:rsidR="00AD666F" w:rsidRPr="00AD666F">
        <w:rPr>
          <w:color w:val="262626" w:themeColor="text1" w:themeTint="D9"/>
        </w:rPr>
        <w:t xml:space="preserve"> </w:t>
      </w:r>
      <w:r w:rsidR="00AD666F" w:rsidRPr="00515E45">
        <w:rPr>
          <w:color w:val="262626" w:themeColor="text1" w:themeTint="D9"/>
        </w:rPr>
        <w:t>(10 s</w:t>
      </w:r>
      <w:r w:rsidR="00FA1680">
        <w:rPr>
          <w:color w:val="262626" w:themeColor="text1" w:themeTint="D9"/>
        </w:rPr>
        <w:t>idor</w:t>
      </w:r>
      <w:r w:rsidR="00AD666F" w:rsidRPr="00515E45">
        <w:rPr>
          <w:color w:val="262626" w:themeColor="text1" w:themeTint="D9"/>
        </w:rPr>
        <w:t>)</w:t>
      </w:r>
      <w:r w:rsidR="00DA00BC" w:rsidRPr="00DA00BC">
        <w:rPr>
          <w:highlight w:val="cyan"/>
        </w:rPr>
        <w:t xml:space="preserve"> </w:t>
      </w:r>
    </w:p>
    <w:p w14:paraId="6E79C898" w14:textId="6BC12D42" w:rsidR="00FA1680" w:rsidRPr="00CD548F" w:rsidRDefault="00DD070F" w:rsidP="00515E45">
      <w:pPr>
        <w:pStyle w:val="Normalwebb"/>
        <w:ind w:right="-149"/>
      </w:pPr>
      <w:r w:rsidRPr="00CD548F">
        <w:t xml:space="preserve">Welander, Lars-Olof (2006). Personarkiven – där allt kan finnas. I: </w:t>
      </w:r>
      <w:r w:rsidRPr="00CD548F">
        <w:rPr>
          <w:i/>
          <w:iCs/>
        </w:rPr>
        <w:t>Liv i eftervärldens spegel. Årsbok för Riksarkivet och Landsarkivet.</w:t>
      </w:r>
      <w:r w:rsidRPr="00CD548F">
        <w:t xml:space="preserve"> Stockholm: Riksarkivet. ISBN: 91-88366-72-3</w:t>
      </w:r>
      <w:r w:rsidR="00CD548F">
        <w:t>,</w:t>
      </w:r>
      <w:r w:rsidRPr="00CD548F">
        <w:t xml:space="preserve"> s. 25</w:t>
      </w:r>
      <w:r w:rsidR="00FA1680" w:rsidRPr="00CD548F">
        <w:t>-</w:t>
      </w:r>
      <w:r w:rsidRPr="00CD548F">
        <w:t>32</w:t>
      </w:r>
      <w:r w:rsidR="000F1996">
        <w:t>.</w:t>
      </w:r>
      <w:r w:rsidRPr="00CD548F">
        <w:t xml:space="preserve"> (8 s</w:t>
      </w:r>
      <w:r w:rsidR="00FA1680" w:rsidRPr="00CD548F">
        <w:t>idor</w:t>
      </w:r>
      <w:r w:rsidRPr="00CD548F">
        <w:t>)</w:t>
      </w:r>
      <w:r w:rsidR="00DA00BC" w:rsidRPr="00CD548F">
        <w:t xml:space="preserve"> </w:t>
      </w:r>
    </w:p>
    <w:p w14:paraId="3ED76AAC" w14:textId="6CF22281" w:rsidR="00FA1680" w:rsidRPr="00FA1680" w:rsidRDefault="00FA1680" w:rsidP="00515E45">
      <w:pPr>
        <w:pStyle w:val="Normalwebb"/>
        <w:ind w:right="-149"/>
        <w:rPr>
          <w:lang w:val="en-US"/>
        </w:rPr>
      </w:pPr>
      <w:r w:rsidRPr="00CD548F">
        <w:t xml:space="preserve">Witting, Birgitta (2017) </w:t>
      </w:r>
      <w:r w:rsidR="00E367C9" w:rsidRPr="00CD548F">
        <w:t xml:space="preserve">Helgen då våldet tog över – att dokumentera en minnesplats. </w:t>
      </w:r>
      <w:r w:rsidRPr="00CD548F">
        <w:t xml:space="preserve">I: Fredriksen, Christine, Stenström, Åsa and Hallberg, Piamaria, red: </w:t>
      </w:r>
      <w:r w:rsidRPr="00CD548F">
        <w:rPr>
          <w:i/>
          <w:iCs/>
        </w:rPr>
        <w:t>Känsliga och svåra teman vid samtidsdokumentation – erfarenheter, etik och metod</w:t>
      </w:r>
      <w:r w:rsidRPr="00CD548F">
        <w:t xml:space="preserve">. DOSS – Dokumentation av Samtida Sverige, s. </w:t>
      </w:r>
      <w:r w:rsidR="00E367C9" w:rsidRPr="00CD548F">
        <w:t>57-63</w:t>
      </w:r>
      <w:r w:rsidR="000F1996">
        <w:t>.</w:t>
      </w:r>
      <w:r w:rsidRPr="00CD548F">
        <w:t xml:space="preserve"> </w:t>
      </w:r>
      <w:r w:rsidRPr="00CD548F">
        <w:rPr>
          <w:lang w:val="en-US"/>
        </w:rPr>
        <w:t>(</w:t>
      </w:r>
      <w:r w:rsidR="00E367C9" w:rsidRPr="00CD548F">
        <w:rPr>
          <w:lang w:val="en-US"/>
        </w:rPr>
        <w:t>7</w:t>
      </w:r>
      <w:r w:rsidRPr="00CD548F">
        <w:rPr>
          <w:lang w:val="en-US"/>
        </w:rPr>
        <w:t xml:space="preserve"> sidor) </w:t>
      </w:r>
      <w:r w:rsidRPr="00CD548F">
        <w:t>Tillgänglig online</w:t>
      </w:r>
    </w:p>
    <w:p w14:paraId="5773376E" w14:textId="185C8210" w:rsidR="00515E45" w:rsidRPr="00CD548F" w:rsidRDefault="00515E45" w:rsidP="00515E45">
      <w:pPr>
        <w:pStyle w:val="Normalwebb"/>
        <w:ind w:right="-149"/>
      </w:pPr>
      <w:r w:rsidRPr="00515E45">
        <w:rPr>
          <w:color w:val="262626" w:themeColor="text1" w:themeTint="D9"/>
          <w:lang w:val="en-US"/>
        </w:rPr>
        <w:t>Yeo, Geoffrey (2018)</w:t>
      </w:r>
      <w:r w:rsidRPr="00515E45">
        <w:rPr>
          <w:lang w:val="en-US"/>
        </w:rPr>
        <w:t xml:space="preserve"> </w:t>
      </w:r>
      <w:r w:rsidRPr="00515E45">
        <w:rPr>
          <w:i/>
          <w:iCs/>
          <w:lang w:val="en-US"/>
        </w:rPr>
        <w:t xml:space="preserve">Records, Information and Data. Exploring the </w:t>
      </w:r>
      <w:r w:rsidR="00E05437" w:rsidRPr="00CD548F">
        <w:rPr>
          <w:i/>
          <w:iCs/>
          <w:lang w:val="en-US"/>
        </w:rPr>
        <w:t>R</w:t>
      </w:r>
      <w:r w:rsidRPr="00CD548F">
        <w:rPr>
          <w:i/>
          <w:iCs/>
          <w:lang w:val="en-US"/>
        </w:rPr>
        <w:t xml:space="preserve">ole of </w:t>
      </w:r>
      <w:r w:rsidR="00E05437" w:rsidRPr="00CD548F">
        <w:rPr>
          <w:i/>
          <w:iCs/>
          <w:lang w:val="en-US"/>
        </w:rPr>
        <w:t>R</w:t>
      </w:r>
      <w:r w:rsidRPr="00CD548F">
        <w:rPr>
          <w:i/>
          <w:iCs/>
          <w:lang w:val="en-US"/>
        </w:rPr>
        <w:t>ecord-Keeping in an Information Culture</w:t>
      </w:r>
      <w:r w:rsidRPr="00CD548F">
        <w:rPr>
          <w:lang w:val="en-US"/>
        </w:rPr>
        <w:t xml:space="preserve">.  </w:t>
      </w:r>
      <w:r w:rsidRPr="00CD548F">
        <w:t>London: Facet Publishing. ISBN 978-1-78330-226-0</w:t>
      </w:r>
      <w:r w:rsidR="00FA1680" w:rsidRPr="00CD548F">
        <w:t>,</w:t>
      </w:r>
      <w:r w:rsidRPr="00CD548F">
        <w:t xml:space="preserve"> s. 1-28 + 129-162.</w:t>
      </w:r>
      <w:r w:rsidR="00AD666F" w:rsidRPr="00CD548F">
        <w:t xml:space="preserve"> (61 s</w:t>
      </w:r>
      <w:r w:rsidR="00FA1680" w:rsidRPr="00CD548F">
        <w:t>idor</w:t>
      </w:r>
      <w:r w:rsidR="00AD666F" w:rsidRPr="00CD548F">
        <w:t>)</w:t>
      </w:r>
      <w:r w:rsidR="00DA00BC" w:rsidRPr="00CD548F">
        <w:t xml:space="preserve"> </w:t>
      </w:r>
    </w:p>
    <w:p w14:paraId="3DD1DC67" w14:textId="2FF64F8B" w:rsidR="00DD070F" w:rsidRPr="00CD548F" w:rsidRDefault="00DD070F" w:rsidP="00E04501">
      <w:pPr>
        <w:pStyle w:val="Normalwebb"/>
        <w:ind w:right="-149"/>
        <w:rPr>
          <w:b/>
          <w:bCs/>
        </w:rPr>
      </w:pPr>
      <w:r w:rsidRPr="00CD548F">
        <w:rPr>
          <w:lang w:val="en-US"/>
        </w:rPr>
        <w:t>Zinaman, Marc (2024). Social Media Archiving in Practice: A Troubled Landscape in Review. </w:t>
      </w:r>
      <w:r w:rsidRPr="00CD548F">
        <w:rPr>
          <w:i/>
          <w:iCs/>
          <w:lang w:val="en-US"/>
        </w:rPr>
        <w:t>Serials Librarian</w:t>
      </w:r>
      <w:r w:rsidRPr="00CD548F">
        <w:rPr>
          <w:lang w:val="en-US"/>
        </w:rPr>
        <w:t>, 85(1–4)</w:t>
      </w:r>
      <w:r w:rsidR="00FA1680" w:rsidRPr="00CD548F">
        <w:rPr>
          <w:lang w:val="en-US"/>
        </w:rPr>
        <w:t>,</w:t>
      </w:r>
      <w:r w:rsidRPr="00CD548F">
        <w:rPr>
          <w:lang w:val="en-US"/>
        </w:rPr>
        <w:t xml:space="preserve"> </w:t>
      </w:r>
      <w:r w:rsidR="00FA1680" w:rsidRPr="00CD548F">
        <w:rPr>
          <w:lang w:val="en-US"/>
        </w:rPr>
        <w:t xml:space="preserve">s. 40-49. (10 sidor) </w:t>
      </w:r>
      <w:r w:rsidRPr="00CD548F">
        <w:rPr>
          <w:lang w:val="en-US"/>
        </w:rPr>
        <w:t>doi:10.1080/0361526X.2024.2367405</w:t>
      </w:r>
      <w:r w:rsidR="00FA1680" w:rsidRPr="00CD548F">
        <w:rPr>
          <w:lang w:val="en-US"/>
        </w:rPr>
        <w:t xml:space="preserve">. </w:t>
      </w:r>
      <w:r w:rsidRPr="00CD548F">
        <w:rPr>
          <w:lang w:val="en-US"/>
        </w:rPr>
        <w:t>Tillgänglig online via LUB</w:t>
      </w:r>
      <w:r w:rsidR="00FA1680" w:rsidRPr="00CD548F">
        <w:rPr>
          <w:lang w:val="en-US"/>
        </w:rPr>
        <w:t xml:space="preserve"> </w:t>
      </w:r>
    </w:p>
    <w:p w14:paraId="7CF27368" w14:textId="24CFBE5F" w:rsidR="00515E45" w:rsidRPr="004D44A6" w:rsidRDefault="00515E45" w:rsidP="00515E45">
      <w:pPr>
        <w:pStyle w:val="Normalwebb"/>
        <w:ind w:right="-149"/>
        <w:rPr>
          <w:color w:val="262626" w:themeColor="text1" w:themeTint="D9"/>
        </w:rPr>
      </w:pPr>
      <w:r w:rsidRPr="00CD548F">
        <w:rPr>
          <w:b/>
        </w:rPr>
        <w:t>Totalt antal sidor</w:t>
      </w:r>
      <w:r w:rsidRPr="00E87DC0">
        <w:rPr>
          <w:b/>
        </w:rPr>
        <w:t>:</w:t>
      </w:r>
      <w:r w:rsidR="001818E5" w:rsidRPr="00E87DC0">
        <w:rPr>
          <w:bCs/>
        </w:rPr>
        <w:t xml:space="preserve"> 979</w:t>
      </w:r>
    </w:p>
    <w:p w14:paraId="14C71483" w14:textId="4C0BD4E0" w:rsidR="00515E45" w:rsidRPr="00515E45" w:rsidRDefault="00515E45" w:rsidP="00515E45">
      <w:pPr>
        <w:pStyle w:val="Normalwebb"/>
        <w:ind w:right="-149"/>
        <w:rPr>
          <w:color w:val="262626" w:themeColor="text1" w:themeTint="D9"/>
        </w:rPr>
      </w:pPr>
      <w:r w:rsidRPr="00515E45">
        <w:rPr>
          <w:b/>
          <w:bCs/>
        </w:rPr>
        <w:t>Referenslitteratur</w:t>
      </w:r>
    </w:p>
    <w:p w14:paraId="346AB517" w14:textId="5140239F" w:rsidR="00515E45" w:rsidRPr="00515E45" w:rsidRDefault="00515E45" w:rsidP="00515E45">
      <w:pPr>
        <w:pStyle w:val="Normalwebb"/>
        <w:ind w:right="-149"/>
      </w:pPr>
      <w:r w:rsidRPr="00515E45">
        <w:t xml:space="preserve">Asker, Björn (2007) </w:t>
      </w:r>
      <w:r w:rsidRPr="00515E45">
        <w:rPr>
          <w:i/>
          <w:iCs/>
        </w:rPr>
        <w:t>Hur rikets styrdes. Förvaltning, politik och arkiv 1520-1920</w:t>
      </w:r>
      <w:r w:rsidRPr="00515E45">
        <w:t>. Stockholm: Skrifter utgivna av Riksarkivet. ISBN: 978-91-88366-77-1. (253 s</w:t>
      </w:r>
      <w:r w:rsidR="00CD548F">
        <w:t>idor</w:t>
      </w:r>
      <w:r w:rsidRPr="00515E45">
        <w:t>)</w:t>
      </w:r>
    </w:p>
    <w:p w14:paraId="24C834CE" w14:textId="408EA074" w:rsidR="00CA3BA7" w:rsidRPr="00515E45" w:rsidRDefault="00515E45" w:rsidP="00515E45">
      <w:pPr>
        <w:pStyle w:val="Normalwebb"/>
        <w:ind w:right="-149"/>
        <w:rPr>
          <w:color w:val="262626"/>
        </w:rPr>
      </w:pPr>
      <w:r w:rsidRPr="00515E45">
        <w:rPr>
          <w:bCs/>
          <w:color w:val="262626"/>
        </w:rPr>
        <w:t xml:space="preserve">Jörwall, Lars et al, red (2012) </w:t>
      </w:r>
      <w:r w:rsidRPr="00515E45">
        <w:rPr>
          <w:bCs/>
          <w:i/>
          <w:color w:val="262626"/>
        </w:rPr>
        <w:t>Det globala minnet.</w:t>
      </w:r>
      <w:r w:rsidRPr="00515E45">
        <w:rPr>
          <w:i/>
          <w:color w:val="262626"/>
        </w:rPr>
        <w:t xml:space="preserve"> Nedslag i den internationella arkivhistorien.</w:t>
      </w:r>
      <w:r w:rsidRPr="00515E45">
        <w:rPr>
          <w:color w:val="262626"/>
        </w:rPr>
        <w:t xml:space="preserve"> Stockholm: Riksarkivet. ISBN: 9789188366979. (t.ex. kapitlen om de nordiska ländernas arkivhistoria)</w:t>
      </w:r>
    </w:p>
    <w:sectPr w:rsidR="00CA3BA7" w:rsidRPr="00515E45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61159" w14:textId="77777777" w:rsidR="005A7C2A" w:rsidRDefault="005A7C2A">
      <w:pPr>
        <w:spacing w:line="240" w:lineRule="auto"/>
      </w:pPr>
      <w:r>
        <w:separator/>
      </w:r>
    </w:p>
  </w:endnote>
  <w:endnote w:type="continuationSeparator" w:id="0">
    <w:p w14:paraId="69AEAE00" w14:textId="77777777" w:rsidR="005A7C2A" w:rsidRDefault="005A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B652" w14:textId="77777777" w:rsidR="005A7C2A" w:rsidRDefault="005A7C2A">
      <w:pPr>
        <w:spacing w:line="240" w:lineRule="auto"/>
      </w:pPr>
      <w:r>
        <w:separator/>
      </w:r>
    </w:p>
  </w:footnote>
  <w:footnote w:type="continuationSeparator" w:id="0">
    <w:p w14:paraId="3D57B468" w14:textId="77777777" w:rsidR="005A7C2A" w:rsidRDefault="005A7C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6844">
    <w:abstractNumId w:val="4"/>
  </w:num>
  <w:num w:numId="2" w16cid:durableId="634140913">
    <w:abstractNumId w:val="5"/>
  </w:num>
  <w:num w:numId="3" w16cid:durableId="1415129996">
    <w:abstractNumId w:val="6"/>
  </w:num>
  <w:num w:numId="4" w16cid:durableId="369493483">
    <w:abstractNumId w:val="7"/>
  </w:num>
  <w:num w:numId="5" w16cid:durableId="510687485">
    <w:abstractNumId w:val="9"/>
  </w:num>
  <w:num w:numId="6" w16cid:durableId="1256131688">
    <w:abstractNumId w:val="0"/>
  </w:num>
  <w:num w:numId="7" w16cid:durableId="163715717">
    <w:abstractNumId w:val="1"/>
  </w:num>
  <w:num w:numId="8" w16cid:durableId="657533364">
    <w:abstractNumId w:val="2"/>
  </w:num>
  <w:num w:numId="9" w16cid:durableId="2037004202">
    <w:abstractNumId w:val="3"/>
  </w:num>
  <w:num w:numId="10" w16cid:durableId="1840272552">
    <w:abstractNumId w:val="8"/>
  </w:num>
  <w:num w:numId="11" w16cid:durableId="2115203278">
    <w:abstractNumId w:val="11"/>
  </w:num>
  <w:num w:numId="12" w16cid:durableId="13218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isplayBackgroundShape/>
  <w:printFractionalCharacterWidth/>
  <w:bordersDoNotSurroundHeader/>
  <w:bordersDoNotSurroundFooter/>
  <w:hideSpellingErrors/>
  <w:hideGrammatical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34034"/>
    <w:rsid w:val="00040224"/>
    <w:rsid w:val="0004683C"/>
    <w:rsid w:val="0005589D"/>
    <w:rsid w:val="000602CB"/>
    <w:rsid w:val="00076CF3"/>
    <w:rsid w:val="00076E57"/>
    <w:rsid w:val="00077FEE"/>
    <w:rsid w:val="000872FA"/>
    <w:rsid w:val="000A2DFB"/>
    <w:rsid w:val="000A6132"/>
    <w:rsid w:val="000A76F2"/>
    <w:rsid w:val="000B42D1"/>
    <w:rsid w:val="000C4A2C"/>
    <w:rsid w:val="000C5367"/>
    <w:rsid w:val="000C6FD3"/>
    <w:rsid w:val="000D53DE"/>
    <w:rsid w:val="000E09DE"/>
    <w:rsid w:val="000E46DE"/>
    <w:rsid w:val="000E7A07"/>
    <w:rsid w:val="000F1996"/>
    <w:rsid w:val="000F7047"/>
    <w:rsid w:val="0011333A"/>
    <w:rsid w:val="001151D8"/>
    <w:rsid w:val="00131B99"/>
    <w:rsid w:val="00141961"/>
    <w:rsid w:val="0014421C"/>
    <w:rsid w:val="00146C37"/>
    <w:rsid w:val="00152140"/>
    <w:rsid w:val="00156F90"/>
    <w:rsid w:val="001610B7"/>
    <w:rsid w:val="00170B2D"/>
    <w:rsid w:val="0018039E"/>
    <w:rsid w:val="001818E5"/>
    <w:rsid w:val="00183CCB"/>
    <w:rsid w:val="0018406D"/>
    <w:rsid w:val="0018550C"/>
    <w:rsid w:val="00186661"/>
    <w:rsid w:val="001A1A95"/>
    <w:rsid w:val="001B00F7"/>
    <w:rsid w:val="001D1F8D"/>
    <w:rsid w:val="001E1D3B"/>
    <w:rsid w:val="00206681"/>
    <w:rsid w:val="00224155"/>
    <w:rsid w:val="0024174F"/>
    <w:rsid w:val="00250F57"/>
    <w:rsid w:val="002755FD"/>
    <w:rsid w:val="00276912"/>
    <w:rsid w:val="00281BD6"/>
    <w:rsid w:val="002A1015"/>
    <w:rsid w:val="002A23D2"/>
    <w:rsid w:val="002A3A6E"/>
    <w:rsid w:val="002C55B1"/>
    <w:rsid w:val="002C72A3"/>
    <w:rsid w:val="002E60B7"/>
    <w:rsid w:val="002F41C3"/>
    <w:rsid w:val="002F4BE0"/>
    <w:rsid w:val="002F5E2F"/>
    <w:rsid w:val="002F6FA2"/>
    <w:rsid w:val="003157AC"/>
    <w:rsid w:val="00343081"/>
    <w:rsid w:val="00346D1E"/>
    <w:rsid w:val="0035330D"/>
    <w:rsid w:val="003858F7"/>
    <w:rsid w:val="0039288B"/>
    <w:rsid w:val="003C407E"/>
    <w:rsid w:val="003C7A76"/>
    <w:rsid w:val="003D3E67"/>
    <w:rsid w:val="003D5981"/>
    <w:rsid w:val="003D6DEA"/>
    <w:rsid w:val="003E1381"/>
    <w:rsid w:val="003F5766"/>
    <w:rsid w:val="00420564"/>
    <w:rsid w:val="00423BA5"/>
    <w:rsid w:val="00454E34"/>
    <w:rsid w:val="00455974"/>
    <w:rsid w:val="00455FDF"/>
    <w:rsid w:val="00457422"/>
    <w:rsid w:val="00461ECF"/>
    <w:rsid w:val="004B0873"/>
    <w:rsid w:val="004C0E68"/>
    <w:rsid w:val="004D01E8"/>
    <w:rsid w:val="004D25AB"/>
    <w:rsid w:val="004D44A6"/>
    <w:rsid w:val="004F1AFE"/>
    <w:rsid w:val="004F44BC"/>
    <w:rsid w:val="004F469B"/>
    <w:rsid w:val="00504555"/>
    <w:rsid w:val="00507DDB"/>
    <w:rsid w:val="00512A9E"/>
    <w:rsid w:val="00515E45"/>
    <w:rsid w:val="005369BE"/>
    <w:rsid w:val="0054195A"/>
    <w:rsid w:val="00547D55"/>
    <w:rsid w:val="0056381B"/>
    <w:rsid w:val="00570E37"/>
    <w:rsid w:val="005A05E0"/>
    <w:rsid w:val="005A7C2A"/>
    <w:rsid w:val="005B55DB"/>
    <w:rsid w:val="005C5D79"/>
    <w:rsid w:val="005D0959"/>
    <w:rsid w:val="005D451E"/>
    <w:rsid w:val="005F253D"/>
    <w:rsid w:val="00602E6C"/>
    <w:rsid w:val="006066BB"/>
    <w:rsid w:val="0061546A"/>
    <w:rsid w:val="00651C38"/>
    <w:rsid w:val="00677566"/>
    <w:rsid w:val="006A0515"/>
    <w:rsid w:val="006A090C"/>
    <w:rsid w:val="006B05E0"/>
    <w:rsid w:val="006B33EA"/>
    <w:rsid w:val="006B7A52"/>
    <w:rsid w:val="006B7CDD"/>
    <w:rsid w:val="006D1DAD"/>
    <w:rsid w:val="006D7FF0"/>
    <w:rsid w:val="006E71CA"/>
    <w:rsid w:val="006F092A"/>
    <w:rsid w:val="00705814"/>
    <w:rsid w:val="007328BC"/>
    <w:rsid w:val="00732BDC"/>
    <w:rsid w:val="00740275"/>
    <w:rsid w:val="00746C3F"/>
    <w:rsid w:val="00770CB7"/>
    <w:rsid w:val="00771004"/>
    <w:rsid w:val="007812DB"/>
    <w:rsid w:val="007C3717"/>
    <w:rsid w:val="007D6404"/>
    <w:rsid w:val="007E07D6"/>
    <w:rsid w:val="0080184F"/>
    <w:rsid w:val="0080655D"/>
    <w:rsid w:val="00825101"/>
    <w:rsid w:val="00834203"/>
    <w:rsid w:val="00843E27"/>
    <w:rsid w:val="008461F5"/>
    <w:rsid w:val="0085193B"/>
    <w:rsid w:val="008751CD"/>
    <w:rsid w:val="0088377E"/>
    <w:rsid w:val="008B3AF6"/>
    <w:rsid w:val="008C280D"/>
    <w:rsid w:val="008C4DC8"/>
    <w:rsid w:val="008C5342"/>
    <w:rsid w:val="008D258B"/>
    <w:rsid w:val="008E3680"/>
    <w:rsid w:val="008E64C0"/>
    <w:rsid w:val="008F0175"/>
    <w:rsid w:val="008F1BE9"/>
    <w:rsid w:val="0090462E"/>
    <w:rsid w:val="009056F2"/>
    <w:rsid w:val="00905C8E"/>
    <w:rsid w:val="00914A08"/>
    <w:rsid w:val="00917EF4"/>
    <w:rsid w:val="00922638"/>
    <w:rsid w:val="00930060"/>
    <w:rsid w:val="00932C2C"/>
    <w:rsid w:val="00933458"/>
    <w:rsid w:val="00955D0E"/>
    <w:rsid w:val="009A53F8"/>
    <w:rsid w:val="009A5B25"/>
    <w:rsid w:val="009B0515"/>
    <w:rsid w:val="009C21BB"/>
    <w:rsid w:val="00A514DF"/>
    <w:rsid w:val="00A5672F"/>
    <w:rsid w:val="00A76080"/>
    <w:rsid w:val="00A825DC"/>
    <w:rsid w:val="00AA2FCF"/>
    <w:rsid w:val="00AD666F"/>
    <w:rsid w:val="00AF7B46"/>
    <w:rsid w:val="00B17959"/>
    <w:rsid w:val="00B25EB6"/>
    <w:rsid w:val="00B42469"/>
    <w:rsid w:val="00BA15B7"/>
    <w:rsid w:val="00BA167B"/>
    <w:rsid w:val="00BC4172"/>
    <w:rsid w:val="00BF5F67"/>
    <w:rsid w:val="00BF6FDF"/>
    <w:rsid w:val="00C06F3E"/>
    <w:rsid w:val="00C11E6A"/>
    <w:rsid w:val="00C12C99"/>
    <w:rsid w:val="00C21235"/>
    <w:rsid w:val="00C27003"/>
    <w:rsid w:val="00C476C6"/>
    <w:rsid w:val="00C52753"/>
    <w:rsid w:val="00C641D1"/>
    <w:rsid w:val="00C64372"/>
    <w:rsid w:val="00C731F6"/>
    <w:rsid w:val="00C83AC1"/>
    <w:rsid w:val="00C92223"/>
    <w:rsid w:val="00CA3BA7"/>
    <w:rsid w:val="00CB789F"/>
    <w:rsid w:val="00CC0E53"/>
    <w:rsid w:val="00CD548F"/>
    <w:rsid w:val="00CE4B94"/>
    <w:rsid w:val="00CF4D21"/>
    <w:rsid w:val="00D0461A"/>
    <w:rsid w:val="00D04772"/>
    <w:rsid w:val="00D07D53"/>
    <w:rsid w:val="00D134EE"/>
    <w:rsid w:val="00D143FB"/>
    <w:rsid w:val="00D175B6"/>
    <w:rsid w:val="00D17D2A"/>
    <w:rsid w:val="00D50629"/>
    <w:rsid w:val="00D50AEC"/>
    <w:rsid w:val="00D56FE0"/>
    <w:rsid w:val="00D6430B"/>
    <w:rsid w:val="00D866AD"/>
    <w:rsid w:val="00D90F13"/>
    <w:rsid w:val="00DA00BC"/>
    <w:rsid w:val="00DA7EFB"/>
    <w:rsid w:val="00DC05DF"/>
    <w:rsid w:val="00DC71B2"/>
    <w:rsid w:val="00DD070F"/>
    <w:rsid w:val="00DD78E8"/>
    <w:rsid w:val="00DF0BB6"/>
    <w:rsid w:val="00E012CB"/>
    <w:rsid w:val="00E04501"/>
    <w:rsid w:val="00E05437"/>
    <w:rsid w:val="00E26A1B"/>
    <w:rsid w:val="00E367C9"/>
    <w:rsid w:val="00E4198F"/>
    <w:rsid w:val="00E53293"/>
    <w:rsid w:val="00E55AF5"/>
    <w:rsid w:val="00E74640"/>
    <w:rsid w:val="00E84BC7"/>
    <w:rsid w:val="00E87DC0"/>
    <w:rsid w:val="00E91616"/>
    <w:rsid w:val="00EA53C9"/>
    <w:rsid w:val="00EC5B30"/>
    <w:rsid w:val="00ED6FB8"/>
    <w:rsid w:val="00EF0125"/>
    <w:rsid w:val="00F0602B"/>
    <w:rsid w:val="00F4724F"/>
    <w:rsid w:val="00F53F5D"/>
    <w:rsid w:val="00F60B16"/>
    <w:rsid w:val="00F66E04"/>
    <w:rsid w:val="00F73CE0"/>
    <w:rsid w:val="00F9159D"/>
    <w:rsid w:val="00F94FFC"/>
    <w:rsid w:val="00FA1680"/>
    <w:rsid w:val="00FC6501"/>
    <w:rsid w:val="00FE27E1"/>
    <w:rsid w:val="00FF360F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uiPriority w:val="9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15E4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06F3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tycketeckensnitt"/>
    <w:rsid w:val="00C731F6"/>
  </w:style>
  <w:style w:type="paragraph" w:customStyle="1" w:styleId="xmsonormal">
    <w:name w:val="x_msonormal"/>
    <w:basedOn w:val="Normal"/>
    <w:rsid w:val="00D046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Underrubrik1">
    <w:name w:val="Underrubrik1"/>
    <w:basedOn w:val="Standardstycketeckensnitt"/>
    <w:rsid w:val="00E05437"/>
  </w:style>
  <w:style w:type="character" w:customStyle="1" w:styleId="displayfields">
    <w:name w:val="displayfields"/>
    <w:basedOn w:val="Standardstycketeckensnitt"/>
    <w:rsid w:val="00E05437"/>
  </w:style>
  <w:style w:type="character" w:customStyle="1" w:styleId="singlerow">
    <w:name w:val="singlerow"/>
    <w:basedOn w:val="Standardstycketeckensnitt"/>
    <w:rsid w:val="00E05437"/>
  </w:style>
  <w:style w:type="character" w:styleId="Stark">
    <w:name w:val="Strong"/>
    <w:basedOn w:val="Standardstycketeckensnitt"/>
    <w:uiPriority w:val="22"/>
    <w:qFormat/>
    <w:rsid w:val="00B17959"/>
    <w:rPr>
      <w:b/>
      <w:bCs/>
    </w:rPr>
  </w:style>
  <w:style w:type="character" w:customStyle="1" w:styleId="medium-bold">
    <w:name w:val="medium-bold"/>
    <w:basedOn w:val="Standardstycketeckensnitt"/>
    <w:rsid w:val="00933458"/>
  </w:style>
  <w:style w:type="character" w:styleId="HTML-citat">
    <w:name w:val="HTML Cite"/>
    <w:basedOn w:val="Standardstycketeckensnitt"/>
    <w:uiPriority w:val="99"/>
    <w:semiHidden/>
    <w:unhideWhenUsed/>
    <w:rsid w:val="00423BA5"/>
    <w:rPr>
      <w:i/>
      <w:iCs/>
    </w:rPr>
  </w:style>
  <w:style w:type="character" w:customStyle="1" w:styleId="src">
    <w:name w:val="src"/>
    <w:basedOn w:val="Standardstycketeckensnitt"/>
    <w:rsid w:val="00423BA5"/>
  </w:style>
  <w:style w:type="character" w:customStyle="1" w:styleId="product-ryt-detail">
    <w:name w:val="product-ryt-detail"/>
    <w:basedOn w:val="Standardstycketeckensnitt"/>
    <w:rsid w:val="0018550C"/>
  </w:style>
  <w:style w:type="paragraph" w:customStyle="1" w:styleId="p1">
    <w:name w:val="p1"/>
    <w:basedOn w:val="Normal"/>
    <w:rsid w:val="001818E5"/>
    <w:pPr>
      <w:spacing w:line="240" w:lineRule="auto"/>
    </w:pPr>
    <w:rPr>
      <w:rFonts w:ascii="Helvetica" w:hAnsi="Helvetica"/>
      <w:color w:val="000000"/>
      <w:sz w:val="18"/>
      <w:szCs w:val="18"/>
      <w:lang w:val="sv-SE"/>
    </w:rPr>
  </w:style>
  <w:style w:type="character" w:customStyle="1" w:styleId="s1">
    <w:name w:val="s1"/>
    <w:basedOn w:val="Standardstycketeckensnitt"/>
    <w:rsid w:val="001818E5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257">
          <w:marLeft w:val="0"/>
          <w:marRight w:val="2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lucris.lub.lu.se/ws/portalfiles/portal/63304430/ETN_T_g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u.diva-portal.org/smash/get/diva2:1352269/FULLTEXT01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raa.se/publicerat/9172091355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un.diva-portal.org/smash/get/diva2:1640945/FULLTEXT01.pdf" TargetMode="External"/><Relationship Id="rId20" Type="http://schemas.openxmlformats.org/officeDocument/2006/relationships/hyperlink" Target="https://k-blogg.se/2022/11/04/de-sma-museerna-med-den-stora-bevarandeproblematik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6.ub.lu.se/pdf/7275895_Svensson_Paleograf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va-portal.org/smash/get/diva2:1306246/FULLTEXT01.pdf" TargetMode="External"/><Relationship Id="rId23" Type="http://schemas.openxmlformats.org/officeDocument/2006/relationships/hyperlink" Target="https://skriftserien.oslomet.no/index.php/skriftserien/article/view/73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dagensarena.se/essa/utan-minne-ingen-demokra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doi.org/10.1007/s10502-018-9285-8" TargetMode="External"/><Relationship Id="rId22" Type="http://schemas.openxmlformats.org/officeDocument/2006/relationships/hyperlink" Target="https://foreskrifter.riksarkivet.se/raf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8923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2</cp:revision>
  <cp:lastPrinted>2025-05-20T12:38:00Z</cp:lastPrinted>
  <dcterms:created xsi:type="dcterms:W3CDTF">2025-05-26T14:54:00Z</dcterms:created>
  <dcterms:modified xsi:type="dcterms:W3CDTF">2025-05-26T14:54:00Z</dcterms:modified>
  <cp:category/>
</cp:coreProperties>
</file>