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BAB52" w14:textId="77777777" w:rsidR="009406EA" w:rsidRPr="00412A44" w:rsidRDefault="00294FF2" w:rsidP="0010344C">
      <w:pPr>
        <w:rPr>
          <w:rFonts w:cs="Times New Roman"/>
          <w:b/>
          <w:color w:val="000000"/>
          <w:sz w:val="24"/>
          <w:szCs w:val="24"/>
        </w:rPr>
      </w:pPr>
      <w:r w:rsidRPr="00412A44">
        <w:rPr>
          <w:rFonts w:cs="Times New Roman"/>
          <w:b/>
          <w:color w:val="000000"/>
          <w:sz w:val="24"/>
          <w:szCs w:val="24"/>
        </w:rPr>
        <w:t xml:space="preserve">   </w:t>
      </w:r>
    </w:p>
    <w:p w14:paraId="52883D9B" w14:textId="5B418468" w:rsidR="00466FB3" w:rsidRPr="00412A44" w:rsidRDefault="00372FCE" w:rsidP="0010344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LITTERATURLISTA, h</w:t>
      </w:r>
      <w:r w:rsidR="00100239">
        <w:rPr>
          <w:rFonts w:cs="Times New Roman"/>
          <w:sz w:val="24"/>
          <w:szCs w:val="24"/>
        </w:rPr>
        <w:t>t 2021</w:t>
      </w:r>
    </w:p>
    <w:p w14:paraId="4FB054D3" w14:textId="38149E45" w:rsidR="00605E86" w:rsidRPr="00412A44" w:rsidRDefault="00605E86" w:rsidP="00FF68C0">
      <w:pPr>
        <w:spacing w:line="240" w:lineRule="auto"/>
        <w:contextualSpacing/>
        <w:rPr>
          <w:b/>
          <w:sz w:val="28"/>
          <w:szCs w:val="28"/>
        </w:rPr>
      </w:pPr>
      <w:r w:rsidRPr="00412A44">
        <w:rPr>
          <w:b/>
          <w:sz w:val="28"/>
          <w:szCs w:val="28"/>
        </w:rPr>
        <w:t>ETNA14</w:t>
      </w:r>
      <w:r w:rsidR="00696F8A" w:rsidRPr="00412A44">
        <w:rPr>
          <w:b/>
          <w:sz w:val="28"/>
          <w:szCs w:val="28"/>
        </w:rPr>
        <w:t xml:space="preserve"> - </w:t>
      </w:r>
      <w:r w:rsidR="009406EA" w:rsidRPr="00412A44">
        <w:rPr>
          <w:b/>
          <w:sz w:val="28"/>
          <w:szCs w:val="28"/>
        </w:rPr>
        <w:t xml:space="preserve">Etnologi </w:t>
      </w:r>
      <w:r w:rsidR="00412A44" w:rsidRPr="00412A44">
        <w:rPr>
          <w:b/>
          <w:sz w:val="28"/>
          <w:szCs w:val="28"/>
        </w:rPr>
        <w:t>med kulturanalytisk inriktning</w:t>
      </w:r>
      <w:r w:rsidR="006B4198" w:rsidRPr="00412A44">
        <w:rPr>
          <w:b/>
          <w:sz w:val="28"/>
          <w:szCs w:val="28"/>
        </w:rPr>
        <w:t>, grundkurs</w:t>
      </w:r>
      <w:r w:rsidR="008A045D" w:rsidRPr="00412A44">
        <w:rPr>
          <w:b/>
          <w:sz w:val="28"/>
          <w:szCs w:val="28"/>
        </w:rPr>
        <w:t xml:space="preserve"> </w:t>
      </w:r>
      <w:r w:rsidR="00FF68C0" w:rsidRPr="00412A44">
        <w:rPr>
          <w:b/>
          <w:sz w:val="28"/>
          <w:szCs w:val="28"/>
        </w:rPr>
        <w:t>(</w:t>
      </w:r>
      <w:r w:rsidR="00EC13BD" w:rsidRPr="00412A44">
        <w:rPr>
          <w:b/>
          <w:sz w:val="28"/>
          <w:szCs w:val="28"/>
        </w:rPr>
        <w:t xml:space="preserve">30 </w:t>
      </w:r>
      <w:proofErr w:type="spellStart"/>
      <w:r w:rsidR="00EC13BD" w:rsidRPr="00412A44">
        <w:rPr>
          <w:b/>
          <w:sz w:val="28"/>
          <w:szCs w:val="28"/>
        </w:rPr>
        <w:t>hp</w:t>
      </w:r>
      <w:proofErr w:type="spellEnd"/>
      <w:r w:rsidR="00FF68C0" w:rsidRPr="00412A44">
        <w:rPr>
          <w:b/>
          <w:sz w:val="28"/>
          <w:szCs w:val="28"/>
        </w:rPr>
        <w:t>)</w:t>
      </w:r>
      <w:r w:rsidR="00EC13BD" w:rsidRPr="00412A44">
        <w:rPr>
          <w:b/>
          <w:sz w:val="28"/>
          <w:szCs w:val="28"/>
        </w:rPr>
        <w:t xml:space="preserve">  </w:t>
      </w:r>
    </w:p>
    <w:p w14:paraId="3AB3039C" w14:textId="77777777" w:rsidR="00F5085E" w:rsidRPr="00412A44" w:rsidRDefault="00F5085E" w:rsidP="001F304F">
      <w:pPr>
        <w:contextualSpacing/>
        <w:rPr>
          <w:color w:val="FF0000"/>
          <w:sz w:val="16"/>
          <w:szCs w:val="16"/>
        </w:rPr>
      </w:pPr>
    </w:p>
    <w:p w14:paraId="009E532A" w14:textId="77777777" w:rsidR="00FF68C0" w:rsidRPr="00412A44" w:rsidRDefault="00FF68C0" w:rsidP="001F304F">
      <w:pPr>
        <w:contextualSpacing/>
        <w:rPr>
          <w:rFonts w:cs="Times New Roman"/>
          <w:color w:val="000000"/>
          <w:sz w:val="20"/>
          <w:szCs w:val="20"/>
        </w:rPr>
      </w:pPr>
    </w:p>
    <w:p w14:paraId="54E91D6A" w14:textId="2B6A0FA7" w:rsidR="00D7201E" w:rsidRPr="00412A44" w:rsidRDefault="00D7201E" w:rsidP="001F304F">
      <w:pPr>
        <w:contextualSpacing/>
        <w:rPr>
          <w:rFonts w:cs="Times New Roman"/>
          <w:sz w:val="20"/>
          <w:szCs w:val="20"/>
        </w:rPr>
      </w:pPr>
      <w:r w:rsidRPr="00412A44">
        <w:rPr>
          <w:rFonts w:cs="Times New Roman"/>
          <w:color w:val="000000"/>
          <w:sz w:val="20"/>
          <w:szCs w:val="20"/>
        </w:rPr>
        <w:t xml:space="preserve">Godkänd av institutionsstyrelsen, 11.6.2013. </w:t>
      </w:r>
      <w:r w:rsidR="008A045D" w:rsidRPr="00412A44">
        <w:rPr>
          <w:rFonts w:cs="Times New Roman"/>
          <w:color w:val="000000"/>
          <w:sz w:val="20"/>
          <w:szCs w:val="20"/>
        </w:rPr>
        <w:t xml:space="preserve"> </w:t>
      </w:r>
      <w:r w:rsidRPr="00412A44">
        <w:rPr>
          <w:rFonts w:cs="Times New Roman"/>
          <w:color w:val="000000"/>
          <w:sz w:val="20"/>
          <w:szCs w:val="20"/>
        </w:rPr>
        <w:t>Revidera</w:t>
      </w:r>
      <w:r w:rsidR="008A045D" w:rsidRPr="00412A44">
        <w:rPr>
          <w:rFonts w:cs="Times New Roman"/>
          <w:color w:val="000000"/>
          <w:sz w:val="20"/>
          <w:szCs w:val="20"/>
        </w:rPr>
        <w:t xml:space="preserve">d av </w:t>
      </w:r>
      <w:r w:rsidR="00CC34BF" w:rsidRPr="00412A44">
        <w:rPr>
          <w:rFonts w:cs="Times New Roman"/>
          <w:sz w:val="20"/>
          <w:szCs w:val="20"/>
        </w:rPr>
        <w:t>kursplanegruppen</w:t>
      </w:r>
      <w:r w:rsidR="00E76C84">
        <w:rPr>
          <w:rFonts w:cs="Times New Roman"/>
          <w:sz w:val="20"/>
          <w:szCs w:val="20"/>
        </w:rPr>
        <w:t xml:space="preserve"> </w:t>
      </w:r>
      <w:r w:rsidR="008D6EEE">
        <w:rPr>
          <w:rFonts w:cs="Times New Roman"/>
          <w:sz w:val="20"/>
          <w:szCs w:val="20"/>
        </w:rPr>
        <w:t>08.12</w:t>
      </w:r>
      <w:r w:rsidR="00AE713B">
        <w:rPr>
          <w:rFonts w:cs="Times New Roman"/>
          <w:sz w:val="20"/>
          <w:szCs w:val="20"/>
        </w:rPr>
        <w:t>.2020</w:t>
      </w:r>
    </w:p>
    <w:p w14:paraId="7ADB0F5D" w14:textId="77777777" w:rsidR="00A84552" w:rsidRPr="00412A44" w:rsidRDefault="00A84552" w:rsidP="001F304F">
      <w:pPr>
        <w:contextualSpacing/>
        <w:rPr>
          <w:rFonts w:cs="Times New Roman"/>
          <w:sz w:val="20"/>
          <w:szCs w:val="20"/>
        </w:rPr>
      </w:pPr>
    </w:p>
    <w:p w14:paraId="247B1B16" w14:textId="77777777" w:rsidR="00D7201E" w:rsidRPr="00412A44" w:rsidRDefault="00D7201E" w:rsidP="001F304F">
      <w:pPr>
        <w:contextualSpacing/>
        <w:rPr>
          <w:b/>
          <w:sz w:val="24"/>
          <w:szCs w:val="24"/>
        </w:rPr>
      </w:pPr>
    </w:p>
    <w:p w14:paraId="21CADDFB" w14:textId="1832939E" w:rsidR="00EC13BD" w:rsidRPr="00412A44" w:rsidRDefault="00036EB1" w:rsidP="001F304F">
      <w:pPr>
        <w:contextualSpacing/>
        <w:rPr>
          <w:sz w:val="20"/>
          <w:szCs w:val="20"/>
        </w:rPr>
      </w:pPr>
      <w:r w:rsidRPr="00412A44">
        <w:rPr>
          <w:b/>
          <w:sz w:val="24"/>
          <w:szCs w:val="24"/>
        </w:rPr>
        <w:t>Delkurs 1</w:t>
      </w:r>
      <w:r w:rsidR="00466FB3" w:rsidRPr="00412A44">
        <w:rPr>
          <w:b/>
          <w:sz w:val="24"/>
          <w:szCs w:val="24"/>
        </w:rPr>
        <w:t xml:space="preserve"> –</w:t>
      </w:r>
      <w:r w:rsidR="007F39B8">
        <w:rPr>
          <w:b/>
          <w:sz w:val="24"/>
          <w:szCs w:val="24"/>
        </w:rPr>
        <w:t xml:space="preserve"> </w:t>
      </w:r>
      <w:r w:rsidR="0027532B" w:rsidRPr="00412A44">
        <w:rPr>
          <w:b/>
          <w:sz w:val="24"/>
          <w:szCs w:val="24"/>
        </w:rPr>
        <w:t xml:space="preserve">Etnologiska </w:t>
      </w:r>
      <w:r w:rsidR="00466FB3" w:rsidRPr="00412A44">
        <w:rPr>
          <w:b/>
          <w:sz w:val="24"/>
          <w:szCs w:val="24"/>
        </w:rPr>
        <w:t>perspektiv</w:t>
      </w:r>
      <w:r w:rsidR="0027532B" w:rsidRPr="00412A44">
        <w:rPr>
          <w:b/>
          <w:sz w:val="24"/>
          <w:szCs w:val="24"/>
        </w:rPr>
        <w:t xml:space="preserve"> </w:t>
      </w:r>
      <w:r w:rsidR="00CC34BF" w:rsidRPr="00412A44">
        <w:rPr>
          <w:b/>
          <w:sz w:val="24"/>
          <w:szCs w:val="24"/>
        </w:rPr>
        <w:t xml:space="preserve">(7,5 </w:t>
      </w:r>
      <w:proofErr w:type="spellStart"/>
      <w:r w:rsidR="00CC34BF" w:rsidRPr="00412A44">
        <w:rPr>
          <w:b/>
          <w:sz w:val="24"/>
          <w:szCs w:val="24"/>
        </w:rPr>
        <w:t>hp</w:t>
      </w:r>
      <w:proofErr w:type="spellEnd"/>
      <w:r w:rsidR="00CC34BF" w:rsidRPr="00412A44">
        <w:rPr>
          <w:b/>
          <w:sz w:val="24"/>
          <w:szCs w:val="24"/>
        </w:rPr>
        <w:t>)</w:t>
      </w:r>
      <w:r w:rsidR="000D5219" w:rsidRPr="00412A44">
        <w:rPr>
          <w:b/>
          <w:sz w:val="24"/>
          <w:szCs w:val="24"/>
        </w:rPr>
        <w:t xml:space="preserve"> </w:t>
      </w:r>
      <w:proofErr w:type="gramStart"/>
      <w:r w:rsidR="001F5F2B" w:rsidRPr="00412A44">
        <w:rPr>
          <w:b/>
          <w:sz w:val="24"/>
          <w:szCs w:val="24"/>
        </w:rPr>
        <w:t xml:space="preserve">– </w:t>
      </w:r>
      <w:r w:rsidR="004041C3" w:rsidRPr="00412A44">
        <w:rPr>
          <w:b/>
          <w:sz w:val="24"/>
          <w:szCs w:val="24"/>
        </w:rPr>
        <w:t xml:space="preserve"> </w:t>
      </w:r>
      <w:r w:rsidR="00F5510C">
        <w:rPr>
          <w:b/>
          <w:sz w:val="24"/>
          <w:szCs w:val="24"/>
        </w:rPr>
        <w:t>968</w:t>
      </w:r>
      <w:proofErr w:type="gramEnd"/>
      <w:r w:rsidR="004A4F4E" w:rsidRPr="00412A44">
        <w:rPr>
          <w:b/>
          <w:sz w:val="24"/>
          <w:szCs w:val="24"/>
        </w:rPr>
        <w:t xml:space="preserve"> </w:t>
      </w:r>
      <w:r w:rsidR="00A42FAA" w:rsidRPr="00412A44">
        <w:rPr>
          <w:b/>
          <w:sz w:val="24"/>
          <w:szCs w:val="24"/>
        </w:rPr>
        <w:t>sidor</w:t>
      </w:r>
    </w:p>
    <w:p w14:paraId="77074C0C" w14:textId="77777777" w:rsidR="003F7F06" w:rsidRPr="00412A44" w:rsidRDefault="003F7F06" w:rsidP="00540D6E">
      <w:pPr>
        <w:contextualSpacing/>
        <w:rPr>
          <w:sz w:val="16"/>
          <w:szCs w:val="16"/>
        </w:rPr>
      </w:pPr>
    </w:p>
    <w:p w14:paraId="6840077E" w14:textId="77777777" w:rsidR="006E2F89" w:rsidRPr="00412A44" w:rsidRDefault="006E2F89" w:rsidP="00540D6E">
      <w:pPr>
        <w:contextualSpacing/>
      </w:pPr>
    </w:p>
    <w:p w14:paraId="23ECAFBE" w14:textId="47756D0C" w:rsidR="000C7E18" w:rsidRPr="00412A44" w:rsidRDefault="000C7E18" w:rsidP="000C7E18">
      <w:r w:rsidRPr="00412A44">
        <w:t xml:space="preserve">Ambjörnsson, Fanny 2011. </w:t>
      </w:r>
      <w:r w:rsidRPr="00412A44">
        <w:rPr>
          <w:i/>
        </w:rPr>
        <w:t>Rosa – Den farliga färgen.</w:t>
      </w:r>
      <w:r w:rsidRPr="00412A44">
        <w:t xml:space="preserve"> Stockholm: Ordfront förlag. ISBN 978-91-7037-605-4. </w:t>
      </w:r>
      <w:r w:rsidR="001D5482" w:rsidRPr="00412A44">
        <w:t xml:space="preserve">S. </w:t>
      </w:r>
      <w:r w:rsidR="00BE00F3">
        <w:t>15-59, 131-171 (84</w:t>
      </w:r>
      <w:r w:rsidRPr="00412A44">
        <w:t xml:space="preserve"> s.</w:t>
      </w:r>
      <w:r w:rsidR="003F256E" w:rsidRPr="00412A44">
        <w:t>)</w:t>
      </w:r>
    </w:p>
    <w:p w14:paraId="1BE6FDAB" w14:textId="7A99D48F" w:rsidR="000C7E18" w:rsidRPr="00412A44" w:rsidRDefault="000C7E18" w:rsidP="000C7E18">
      <w:r w:rsidRPr="00412A44">
        <w:t>Bo</w:t>
      </w:r>
      <w:r w:rsidR="45A0760F" w:rsidRPr="00412A44">
        <w:t>u</w:t>
      </w:r>
      <w:r w:rsidRPr="00412A44">
        <w:t xml:space="preserve">rdieu, Pierre 1993. Amatörfotografen. I </w:t>
      </w:r>
      <w:r w:rsidRPr="00412A44">
        <w:rPr>
          <w:i/>
          <w:iCs/>
        </w:rPr>
        <w:t>Kultursociologiska texter</w:t>
      </w:r>
      <w:r w:rsidRPr="00412A44">
        <w:t xml:space="preserve">, i urval av Donald </w:t>
      </w:r>
      <w:proofErr w:type="spellStart"/>
      <w:r w:rsidRPr="00412A44">
        <w:t>Broady</w:t>
      </w:r>
      <w:proofErr w:type="spellEnd"/>
      <w:r w:rsidRPr="00412A44">
        <w:t xml:space="preserve"> &amp; Mikael Palme. Stockholm: B. Östlings bokförlag Symposion. ISBN 9171391207, s. </w:t>
      </w:r>
      <w:r w:rsidR="00705ACC" w:rsidRPr="00412A44">
        <w:t>67</w:t>
      </w:r>
      <w:r w:rsidRPr="00412A44">
        <w:t>-</w:t>
      </w:r>
      <w:r w:rsidR="00705ACC" w:rsidRPr="00412A44">
        <w:t>79</w:t>
      </w:r>
      <w:r w:rsidRPr="00412A44">
        <w:t xml:space="preserve"> (12 s.)</w:t>
      </w:r>
      <w:r w:rsidR="00AD2D8D" w:rsidRPr="00412A44">
        <w:t xml:space="preserve"> </w:t>
      </w:r>
    </w:p>
    <w:p w14:paraId="7C4D2618" w14:textId="29770BA7" w:rsidR="000C7E18" w:rsidRPr="00412A44" w:rsidRDefault="000C7E18" w:rsidP="000C7E18">
      <w:pPr>
        <w:contextualSpacing/>
      </w:pPr>
      <w:r w:rsidRPr="00412A44">
        <w:t xml:space="preserve">Ehn, Billy &amp; Löfgren, Orvar 1996: </w:t>
      </w:r>
      <w:r w:rsidRPr="00412A44">
        <w:rPr>
          <w:i/>
          <w:iCs/>
        </w:rPr>
        <w:t>Vardagslivets etnologi. Reflektioner kring en kulturvetenskap.</w:t>
      </w:r>
      <w:r w:rsidRPr="00412A44">
        <w:t xml:space="preserve"> Stockholm: Natur och Kultur. ISBN 91-27-06283-x</w:t>
      </w:r>
      <w:r w:rsidR="15651647" w:rsidRPr="00412A44">
        <w:t>,</w:t>
      </w:r>
      <w:r w:rsidR="007F39B8">
        <w:t xml:space="preserve"> </w:t>
      </w:r>
      <w:r w:rsidRPr="00412A44">
        <w:t>s. 13-87 (75 s</w:t>
      </w:r>
      <w:r w:rsidR="00412A44" w:rsidRPr="00412A44">
        <w:t>.</w:t>
      </w:r>
      <w:r w:rsidRPr="00412A44">
        <w:t xml:space="preserve">) </w:t>
      </w:r>
    </w:p>
    <w:p w14:paraId="597EF4F9" w14:textId="77777777" w:rsidR="000C7E18" w:rsidRPr="00412A44" w:rsidRDefault="000C7E18" w:rsidP="000C7E18">
      <w:pPr>
        <w:contextualSpacing/>
      </w:pPr>
    </w:p>
    <w:p w14:paraId="763BA20A" w14:textId="76F1B10A" w:rsidR="006E2F89" w:rsidRPr="00412A44" w:rsidRDefault="00226471" w:rsidP="000C7E18">
      <w:pPr>
        <w:contextualSpacing/>
      </w:pPr>
      <w:r w:rsidRPr="00412A44">
        <w:t xml:space="preserve">Ehn, Billy &amp; Löfgren, Orvar 2007. </w:t>
      </w:r>
      <w:r w:rsidRPr="00412A44">
        <w:rPr>
          <w:i/>
        </w:rPr>
        <w:t>När ingenting särskilt händer. Nya kulturanalyser</w:t>
      </w:r>
      <w:r w:rsidRPr="00412A44">
        <w:t>. Stockholm/</w:t>
      </w:r>
      <w:proofErr w:type="spellStart"/>
      <w:r w:rsidRPr="00412A44">
        <w:t>Stehag</w:t>
      </w:r>
      <w:proofErr w:type="spellEnd"/>
      <w:r w:rsidRPr="00412A44">
        <w:t>: Brutus Östlings Bokförlag Symposion. ISBN</w:t>
      </w:r>
      <w:r w:rsidR="003F256E" w:rsidRPr="00412A44">
        <w:t xml:space="preserve"> </w:t>
      </w:r>
      <w:r w:rsidRPr="00412A44">
        <w:t>978-91-7139-797-3</w:t>
      </w:r>
      <w:r w:rsidR="003F256E" w:rsidRPr="00412A44">
        <w:t xml:space="preserve"> (232 s.)</w:t>
      </w:r>
    </w:p>
    <w:p w14:paraId="12ACE3C8" w14:textId="77777777" w:rsidR="006E2F89" w:rsidRPr="00412A44" w:rsidRDefault="006E2F89" w:rsidP="000C7E18">
      <w:pPr>
        <w:contextualSpacing/>
      </w:pPr>
    </w:p>
    <w:p w14:paraId="079E5CAB" w14:textId="7FEB9436" w:rsidR="000C7E18" w:rsidRPr="00412A44" w:rsidRDefault="000C7E18" w:rsidP="000C7E18">
      <w:pPr>
        <w:contextualSpacing/>
      </w:pPr>
      <w:r w:rsidRPr="00412A44">
        <w:t xml:space="preserve">Ehn, Billy &amp; Löfgren, Orvar 2012. </w:t>
      </w:r>
      <w:r w:rsidR="00226471" w:rsidRPr="00412A44">
        <w:t xml:space="preserve">Under observation. I </w:t>
      </w:r>
      <w:r w:rsidRPr="00412A44">
        <w:rPr>
          <w:i/>
        </w:rPr>
        <w:t>Kulturanalytiska verktyg</w:t>
      </w:r>
      <w:r w:rsidRPr="00412A44">
        <w:t xml:space="preserve">. Malmö: </w:t>
      </w:r>
      <w:proofErr w:type="spellStart"/>
      <w:r w:rsidRPr="00412A44">
        <w:t>Gleerup</w:t>
      </w:r>
      <w:proofErr w:type="spellEnd"/>
      <w:r w:rsidRPr="00412A44">
        <w:t xml:space="preserve">. ISBN 97891406809691, s. </w:t>
      </w:r>
      <w:r w:rsidR="00226471" w:rsidRPr="00412A44">
        <w:t>49</w:t>
      </w:r>
      <w:r w:rsidR="00705ACC" w:rsidRPr="00412A44">
        <w:t>-</w:t>
      </w:r>
      <w:r w:rsidR="00226471" w:rsidRPr="00412A44">
        <w:t>61</w:t>
      </w:r>
      <w:r w:rsidR="003F256E" w:rsidRPr="00412A44">
        <w:t xml:space="preserve"> </w:t>
      </w:r>
      <w:r w:rsidRPr="00412A44">
        <w:t>(1</w:t>
      </w:r>
      <w:r w:rsidR="003E104C" w:rsidRPr="00412A44">
        <w:t>3</w:t>
      </w:r>
      <w:r w:rsidR="00F5510C">
        <w:t xml:space="preserve"> </w:t>
      </w:r>
      <w:r w:rsidR="00412A44" w:rsidRPr="00412A44">
        <w:t>s.)</w:t>
      </w:r>
      <w:r w:rsidR="00F5510C">
        <w:t>.</w:t>
      </w:r>
    </w:p>
    <w:p w14:paraId="06DE55F4" w14:textId="77777777" w:rsidR="00D701F3" w:rsidRPr="00412A44" w:rsidRDefault="00D701F3" w:rsidP="00D701F3">
      <w:pPr>
        <w:contextualSpacing/>
      </w:pPr>
    </w:p>
    <w:p w14:paraId="34AF1F35" w14:textId="4EB6905B" w:rsidR="000C7E18" w:rsidRPr="00412A44" w:rsidRDefault="000C7E18" w:rsidP="000C7E18">
      <w:proofErr w:type="spellStart"/>
      <w:r w:rsidRPr="00412A44">
        <w:t>Fioretos</w:t>
      </w:r>
      <w:proofErr w:type="spellEnd"/>
      <w:r w:rsidRPr="00412A44">
        <w:t xml:space="preserve">, Ingrid, Hansson, Kristofer &amp; Nilsson, Gabriella 2013. </w:t>
      </w:r>
      <w:proofErr w:type="spellStart"/>
      <w:r w:rsidRPr="00412A44">
        <w:rPr>
          <w:i/>
        </w:rPr>
        <w:t>Vårdmöten</w:t>
      </w:r>
      <w:proofErr w:type="spellEnd"/>
      <w:r w:rsidRPr="00412A44">
        <w:rPr>
          <w:i/>
        </w:rPr>
        <w:t>. Kulturella perspektiv på möten i vården</w:t>
      </w:r>
      <w:r w:rsidRPr="00412A44">
        <w:t>. Kap 3</w:t>
      </w:r>
      <w:r w:rsidR="00D701F3" w:rsidRPr="00412A44">
        <w:t xml:space="preserve"> och 4</w:t>
      </w:r>
      <w:r w:rsidRPr="00412A44">
        <w:t xml:space="preserve">, s. </w:t>
      </w:r>
      <w:r w:rsidR="003E104C" w:rsidRPr="00412A44">
        <w:t>31-</w:t>
      </w:r>
      <w:r w:rsidR="00D701F3" w:rsidRPr="00412A44">
        <w:t>61</w:t>
      </w:r>
      <w:r w:rsidRPr="00412A44">
        <w:t>. (</w:t>
      </w:r>
      <w:r w:rsidR="00D701F3" w:rsidRPr="00412A44">
        <w:t xml:space="preserve">30 </w:t>
      </w:r>
      <w:r w:rsidRPr="00412A44">
        <w:t>s.)</w:t>
      </w:r>
      <w:r w:rsidR="00F5510C">
        <w:t xml:space="preserve">. </w:t>
      </w:r>
      <w:r w:rsidR="004745AA">
        <w:t xml:space="preserve">Lund: Studentlitteratur. </w:t>
      </w:r>
    </w:p>
    <w:p w14:paraId="6D99DD2E" w14:textId="2645F017" w:rsidR="00BC76C2" w:rsidRPr="00412A44" w:rsidRDefault="00BC76C2" w:rsidP="000C7E18">
      <w:r w:rsidRPr="00412A44">
        <w:t xml:space="preserve">Foucault, Michel 2001. </w:t>
      </w:r>
      <w:r w:rsidRPr="00412A44">
        <w:rPr>
          <w:i/>
        </w:rPr>
        <w:t>Övervakning och straff</w:t>
      </w:r>
      <w:r w:rsidRPr="00412A44">
        <w:t xml:space="preserve">. </w:t>
      </w:r>
      <w:r w:rsidR="00E53608" w:rsidRPr="00412A44">
        <w:t xml:space="preserve">Lund: Arkiv förlag. </w:t>
      </w:r>
      <w:r w:rsidR="003F256E" w:rsidRPr="00412A44">
        <w:t xml:space="preserve">ISBN 91-7924-0208. </w:t>
      </w:r>
      <w:proofErr w:type="spellStart"/>
      <w:r w:rsidR="003F256E" w:rsidRPr="00412A44">
        <w:t>Panoptismen</w:t>
      </w:r>
      <w:proofErr w:type="spellEnd"/>
      <w:r w:rsidR="003F256E" w:rsidRPr="00412A44">
        <w:t xml:space="preserve">, s. </w:t>
      </w:r>
      <w:r w:rsidRPr="00412A44">
        <w:t>228-244 (</w:t>
      </w:r>
      <w:r w:rsidR="00E53608" w:rsidRPr="00412A44">
        <w:t xml:space="preserve">17 s.) </w:t>
      </w:r>
    </w:p>
    <w:p w14:paraId="4F6D688A" w14:textId="4D90D4E5" w:rsidR="000C7E18" w:rsidRPr="00412A44" w:rsidRDefault="000C7E18" w:rsidP="000C7E18">
      <w:r w:rsidRPr="00412A44">
        <w:t xml:space="preserve">Gustavsson, Karin 2014. Blick för det förflutna. I </w:t>
      </w:r>
      <w:r w:rsidRPr="00412A44">
        <w:rPr>
          <w:i/>
          <w:iCs/>
        </w:rPr>
        <w:t>Expeditioner i det förflutna. Etnologiska fältarbetet och försvinnande allmogekultur under 1900-talets början</w:t>
      </w:r>
      <w:r w:rsidRPr="00412A44">
        <w:t xml:space="preserve">. Stockholm: Nordiska museets förlag. ISBN 978-91-7108-570-2. Kap. </w:t>
      </w:r>
      <w:r w:rsidR="001140B8" w:rsidRPr="00412A44">
        <w:t>3</w:t>
      </w:r>
      <w:r w:rsidRPr="00412A44">
        <w:t xml:space="preserve">, s. </w:t>
      </w:r>
      <w:r w:rsidR="001140B8" w:rsidRPr="00412A44">
        <w:t>59</w:t>
      </w:r>
      <w:r w:rsidRPr="00412A44">
        <w:t>-</w:t>
      </w:r>
      <w:r w:rsidR="001140B8" w:rsidRPr="00412A44">
        <w:t>92</w:t>
      </w:r>
      <w:r w:rsidR="07481084" w:rsidRPr="00412A44">
        <w:t>.</w:t>
      </w:r>
      <w:r w:rsidR="00412A44" w:rsidRPr="00412A44">
        <w:t xml:space="preserve"> (36 s.)</w:t>
      </w:r>
      <w:r w:rsidR="00F5510C">
        <w:t xml:space="preserve"> </w:t>
      </w:r>
    </w:p>
    <w:p w14:paraId="3EE3498F" w14:textId="71AACB4A" w:rsidR="006E2F89" w:rsidRPr="00412A44" w:rsidRDefault="006E2F89" w:rsidP="006E2F89">
      <w:r w:rsidRPr="00412A44">
        <w:t xml:space="preserve">Gustavsson, Karin 2013. Fotografens blick och betraktarens syn. I </w:t>
      </w:r>
      <w:proofErr w:type="gramStart"/>
      <w:r w:rsidRPr="00412A44">
        <w:rPr>
          <w:i/>
        </w:rPr>
        <w:t>ETN:LUF</w:t>
      </w:r>
      <w:proofErr w:type="gramEnd"/>
      <w:r w:rsidR="003F256E" w:rsidRPr="00412A44">
        <w:t>, vol. 8, s. 7-20.</w:t>
      </w:r>
      <w:r w:rsidRPr="00412A44">
        <w:t xml:space="preserve"> </w:t>
      </w:r>
      <w:r w:rsidR="003F256E" w:rsidRPr="00412A44">
        <w:t>(</w:t>
      </w:r>
      <w:r w:rsidRPr="00412A44">
        <w:t>14 s.</w:t>
      </w:r>
      <w:r w:rsidR="003F256E" w:rsidRPr="00412A44">
        <w:t xml:space="preserve">). </w:t>
      </w:r>
    </w:p>
    <w:p w14:paraId="6976BA59" w14:textId="0BEFF011" w:rsidR="00D701F3" w:rsidRPr="00412A44" w:rsidRDefault="00D701F3" w:rsidP="000C7E18">
      <w:r w:rsidRPr="00412A44">
        <w:lastRenderedPageBreak/>
        <w:t>Hagström</w:t>
      </w:r>
      <w:r w:rsidR="00A44606" w:rsidRPr="00412A44">
        <w:t>, Charlotte</w:t>
      </w:r>
      <w:r w:rsidRPr="00412A44">
        <w:t xml:space="preserve"> 2019. På cykel mot friheten.</w:t>
      </w:r>
      <w:r w:rsidR="00A44606" w:rsidRPr="00412A44">
        <w:t xml:space="preserve"> Cykelkurser för vuxna. I </w:t>
      </w:r>
      <w:proofErr w:type="spellStart"/>
      <w:r w:rsidR="00A44606" w:rsidRPr="00412A44">
        <w:t>Höög</w:t>
      </w:r>
      <w:proofErr w:type="spellEnd"/>
      <w:r w:rsidR="00A44606" w:rsidRPr="00412A44">
        <w:t xml:space="preserve">, Victoria, </w:t>
      </w:r>
      <w:proofErr w:type="spellStart"/>
      <w:r w:rsidR="00A44606" w:rsidRPr="00412A44">
        <w:t>Kärrholm</w:t>
      </w:r>
      <w:proofErr w:type="spellEnd"/>
      <w:r w:rsidR="00A44606" w:rsidRPr="00412A44">
        <w:t xml:space="preserve">, Sara och Nilsson, Gabriella. </w:t>
      </w:r>
      <w:r w:rsidR="00A44606" w:rsidRPr="00412A44">
        <w:rPr>
          <w:i/>
        </w:rPr>
        <w:t>Kultur X. 10-talet i kulturvetenskaplig belysning</w:t>
      </w:r>
      <w:r w:rsidR="00A44606" w:rsidRPr="00412A44">
        <w:t xml:space="preserve">. </w:t>
      </w:r>
      <w:r w:rsidR="00A44606" w:rsidRPr="00100239">
        <w:rPr>
          <w:lang w:val="en-GB"/>
        </w:rPr>
        <w:t xml:space="preserve">Lund: Lund studies in Arts and Cultural Sciences 24. </w:t>
      </w:r>
      <w:r w:rsidR="003F256E" w:rsidRPr="00100239">
        <w:rPr>
          <w:lang w:val="en-GB"/>
        </w:rPr>
        <w:t xml:space="preserve">ISBN 978-91-985459-2-0. </w:t>
      </w:r>
      <w:r w:rsidR="00372FCE">
        <w:rPr>
          <w:lang w:val="en-GB"/>
        </w:rPr>
        <w:t>S. 147-161 (14 s.</w:t>
      </w:r>
      <w:r w:rsidR="00A44606" w:rsidRPr="00100239">
        <w:rPr>
          <w:lang w:val="en-GB"/>
        </w:rPr>
        <w:t xml:space="preserve">). </w:t>
      </w:r>
    </w:p>
    <w:p w14:paraId="3350469B" w14:textId="4A643CEF" w:rsidR="000C7E18" w:rsidRPr="00412A44" w:rsidRDefault="000C7E18" w:rsidP="000C7E18">
      <w:r>
        <w:t>Hansson, Kristofer 2012. Stirrandet</w:t>
      </w:r>
      <w:r w:rsidR="38AD4756">
        <w:t>s</w:t>
      </w:r>
      <w:r>
        <w:t xml:space="preserve"> kulturella geografi. I </w:t>
      </w:r>
      <w:r w:rsidRPr="1D0CC2A6">
        <w:rPr>
          <w:i/>
          <w:iCs/>
        </w:rPr>
        <w:t xml:space="preserve">Lambda </w:t>
      </w:r>
      <w:proofErr w:type="spellStart"/>
      <w:r w:rsidRPr="1D0CC2A6">
        <w:rPr>
          <w:i/>
          <w:iCs/>
        </w:rPr>
        <w:t>nordica</w:t>
      </w:r>
      <w:proofErr w:type="spellEnd"/>
      <w:r>
        <w:t xml:space="preserve">, nr 1-2 2012, s. </w:t>
      </w:r>
      <w:r w:rsidR="001140B8">
        <w:t>217-223</w:t>
      </w:r>
      <w:r w:rsidR="07481084">
        <w:t>.</w:t>
      </w:r>
      <w:r>
        <w:t xml:space="preserve"> (7 s.)</w:t>
      </w:r>
      <w:r w:rsidR="00AD2D8D">
        <w:t xml:space="preserve"> </w:t>
      </w:r>
    </w:p>
    <w:p w14:paraId="29B1854C" w14:textId="1023A344" w:rsidR="000C7E18" w:rsidRPr="00412A44" w:rsidRDefault="000C7E18" w:rsidP="000C7E18">
      <w:r w:rsidRPr="00412A44">
        <w:t>Hylland Eriksen, Thomas 2004</w:t>
      </w:r>
      <w:r w:rsidR="00A758A6" w:rsidRPr="00412A44">
        <w:t>.</w:t>
      </w:r>
      <w:r w:rsidRPr="00412A44">
        <w:t xml:space="preserve"> </w:t>
      </w:r>
      <w:r w:rsidRPr="00412A44">
        <w:rPr>
          <w:i/>
        </w:rPr>
        <w:t>Rötter och fötter. Identitet i en föränderlig tid</w:t>
      </w:r>
      <w:r w:rsidRPr="00412A44">
        <w:t>. Nora: Bokförlaget Nya Doxa. ISBN 91-578-0438-9</w:t>
      </w:r>
      <w:r w:rsidR="00F5510C">
        <w:t>. S. 9-109 (100</w:t>
      </w:r>
      <w:r w:rsidRPr="00412A44">
        <w:t xml:space="preserve"> s.)</w:t>
      </w:r>
    </w:p>
    <w:p w14:paraId="1A53780C" w14:textId="5F8C9D86" w:rsidR="000C7E18" w:rsidRPr="00412A44" w:rsidRDefault="000C7E18" w:rsidP="000C7E18">
      <w:r w:rsidRPr="00412A44">
        <w:t xml:space="preserve">Johansson, Anna 2011. Att skapa sig själv genom psykiatrin. I </w:t>
      </w:r>
      <w:r w:rsidRPr="00412A44">
        <w:rPr>
          <w:i/>
          <w:iCs/>
        </w:rPr>
        <w:t>Socialmedicinsk tidskrift</w:t>
      </w:r>
      <w:r w:rsidR="07481084" w:rsidRPr="00412A44">
        <w:t xml:space="preserve">, </w:t>
      </w:r>
      <w:r w:rsidR="001140B8" w:rsidRPr="00412A44">
        <w:t xml:space="preserve">årgång 88, </w:t>
      </w:r>
      <w:r w:rsidRPr="00412A44">
        <w:t xml:space="preserve">nr </w:t>
      </w:r>
      <w:r w:rsidR="001140B8" w:rsidRPr="00412A44">
        <w:t>3</w:t>
      </w:r>
      <w:r w:rsidRPr="00412A44">
        <w:t xml:space="preserve"> 2011, s. 240-248</w:t>
      </w:r>
      <w:r w:rsidR="269AA376" w:rsidRPr="00412A44">
        <w:t>.</w:t>
      </w:r>
      <w:r w:rsidRPr="00412A44">
        <w:t xml:space="preserve"> (9 s.)</w:t>
      </w:r>
      <w:r w:rsidR="00F5510C">
        <w:t xml:space="preserve"> </w:t>
      </w:r>
    </w:p>
    <w:p w14:paraId="0F312A1F" w14:textId="2053B63F" w:rsidR="000C7E18" w:rsidRPr="00F5510C" w:rsidRDefault="000C7E18" w:rsidP="000C7E18">
      <w:r w:rsidRPr="00412A44">
        <w:t xml:space="preserve">Kallenberg </w:t>
      </w:r>
      <w:proofErr w:type="spellStart"/>
      <w:r w:rsidRPr="00412A44">
        <w:t>Silow</w:t>
      </w:r>
      <w:proofErr w:type="spellEnd"/>
      <w:r w:rsidRPr="00412A44">
        <w:t xml:space="preserve">, Kim 2016. </w:t>
      </w:r>
      <w:r w:rsidRPr="00412A44">
        <w:rPr>
          <w:i/>
        </w:rPr>
        <w:t>Gränsland. Svensk ungdomsvård mellan vård och straff.</w:t>
      </w:r>
      <w:r w:rsidRPr="00412A44">
        <w:t xml:space="preserve"> Södertörns högskola: Södertörn </w:t>
      </w:r>
      <w:proofErr w:type="spellStart"/>
      <w:r w:rsidRPr="00412A44">
        <w:t>Doctoral</w:t>
      </w:r>
      <w:proofErr w:type="spellEnd"/>
      <w:r w:rsidRPr="00412A44">
        <w:t xml:space="preserve"> Dissertations. ISBN 978-91-87843-42-6. s. </w:t>
      </w:r>
      <w:proofErr w:type="gramStart"/>
      <w:r w:rsidRPr="00412A44">
        <w:t>67-117</w:t>
      </w:r>
      <w:proofErr w:type="gramEnd"/>
      <w:r w:rsidRPr="00412A44">
        <w:t xml:space="preserve">. </w:t>
      </w:r>
      <w:r w:rsidR="003F256E" w:rsidRPr="00F5510C">
        <w:t>(50</w:t>
      </w:r>
      <w:r w:rsidRPr="00F5510C">
        <w:t xml:space="preserve"> s.)</w:t>
      </w:r>
      <w:r w:rsidR="00F5510C">
        <w:t xml:space="preserve"> </w:t>
      </w:r>
    </w:p>
    <w:p w14:paraId="6C299EDB" w14:textId="40F85081" w:rsidR="000C7E18" w:rsidRPr="00412A44" w:rsidRDefault="000C7E18" w:rsidP="000C7E18">
      <w:r w:rsidRPr="00F5510C">
        <w:t xml:space="preserve">Petersen, Anja 2007. </w:t>
      </w:r>
      <w:r w:rsidRPr="00412A44">
        <w:rPr>
          <w:i/>
        </w:rPr>
        <w:t>På visiter i verkligheten. Fotografi och kön i slutet av 1800-talet</w:t>
      </w:r>
      <w:r w:rsidRPr="00412A44">
        <w:t>. Stockholm/</w:t>
      </w:r>
      <w:proofErr w:type="spellStart"/>
      <w:r w:rsidRPr="00412A44">
        <w:t>Stehag</w:t>
      </w:r>
      <w:proofErr w:type="spellEnd"/>
      <w:r w:rsidRPr="00412A44">
        <w:t>: Brutus Östlings Bokförlag Symposion. ISBN 978-91-7139-795-9. (175 s.)</w:t>
      </w:r>
    </w:p>
    <w:p w14:paraId="13C02F39" w14:textId="053E398B" w:rsidR="000C7E18" w:rsidRPr="00412A44" w:rsidRDefault="000C7E18" w:rsidP="000C7E18">
      <w:proofErr w:type="spellStart"/>
      <w:r w:rsidRPr="00412A44">
        <w:t>Ristilammi</w:t>
      </w:r>
      <w:proofErr w:type="spellEnd"/>
      <w:r w:rsidRPr="00412A44">
        <w:t xml:space="preserve">, Per-Markku 1994. </w:t>
      </w:r>
      <w:r w:rsidRPr="00965E65">
        <w:rPr>
          <w:i/>
        </w:rPr>
        <w:t>Rosengård och den svarta poesin: en studie av modern annorlundahet</w:t>
      </w:r>
      <w:r w:rsidRPr="00412A44">
        <w:t xml:space="preserve">. Stockholm; B. Östlings bokförlag Symposion. ISBN 9171391916, s. </w:t>
      </w:r>
      <w:r w:rsidR="003A59F9" w:rsidRPr="00412A44">
        <w:t>27-</w:t>
      </w:r>
      <w:r w:rsidR="00D73B6F" w:rsidRPr="00412A44">
        <w:t>74</w:t>
      </w:r>
      <w:r w:rsidRPr="00412A44">
        <w:t xml:space="preserve"> (</w:t>
      </w:r>
      <w:r w:rsidR="000C6D4E" w:rsidRPr="00412A44">
        <w:t xml:space="preserve">47 </w:t>
      </w:r>
      <w:r w:rsidRPr="00412A44">
        <w:t>s.)</w:t>
      </w:r>
      <w:r w:rsidR="006F52E3" w:rsidRPr="00412A44">
        <w:t>.</w:t>
      </w:r>
      <w:r w:rsidRPr="00412A44">
        <w:t xml:space="preserve"> </w:t>
      </w:r>
    </w:p>
    <w:p w14:paraId="74825D2E" w14:textId="4F03301C" w:rsidR="000C7E18" w:rsidRPr="00412A44" w:rsidRDefault="000C7E18" w:rsidP="000C7E18">
      <w:proofErr w:type="spellStart"/>
      <w:r w:rsidRPr="00412A44">
        <w:t>Schoug</w:t>
      </w:r>
      <w:proofErr w:type="spellEnd"/>
      <w:r w:rsidRPr="00412A44">
        <w:t xml:space="preserve">, Fredrik 2017. </w:t>
      </w:r>
      <w:proofErr w:type="spellStart"/>
      <w:r w:rsidRPr="00412A44">
        <w:t>Selfiekulturen</w:t>
      </w:r>
      <w:proofErr w:type="spellEnd"/>
      <w:r w:rsidRPr="00412A44">
        <w:t xml:space="preserve"> i sociala medier. I Tobias Olsson (red.). </w:t>
      </w:r>
      <w:r w:rsidRPr="00412A44">
        <w:rPr>
          <w:i/>
        </w:rPr>
        <w:t>Sociala medier: vetenskapliga perspektiv.</w:t>
      </w:r>
      <w:r w:rsidRPr="00412A44">
        <w:t xml:space="preserve"> Malmö: Gleerups ISBN 9789140694805 s. </w:t>
      </w:r>
      <w:r w:rsidR="003A59F9" w:rsidRPr="00412A44">
        <w:t>37-54</w:t>
      </w:r>
      <w:r w:rsidRPr="00412A44">
        <w:t xml:space="preserve"> (17 s.)</w:t>
      </w:r>
    </w:p>
    <w:p w14:paraId="483DB209" w14:textId="04218B90" w:rsidR="000C7E18" w:rsidRPr="00412A44" w:rsidRDefault="000C7E18" w:rsidP="000C7E18">
      <w:proofErr w:type="spellStart"/>
      <w:r w:rsidRPr="00412A44">
        <w:t>Sontag</w:t>
      </w:r>
      <w:proofErr w:type="spellEnd"/>
      <w:r w:rsidRPr="00412A44">
        <w:t xml:space="preserve">, Susan 2001. Den heroiska synen. I </w:t>
      </w:r>
      <w:r w:rsidRPr="00412A44">
        <w:rPr>
          <w:i/>
          <w:iCs/>
        </w:rPr>
        <w:t>Om fotografi</w:t>
      </w:r>
      <w:r w:rsidRPr="00412A44">
        <w:t>. I översättning av Boo Cassel. Stockholm: Natur och kultur. ISBN 91-27-08269-5, s. 95-120</w:t>
      </w:r>
      <w:r w:rsidR="0C036DF2" w:rsidRPr="00412A44">
        <w:t xml:space="preserve">. </w:t>
      </w:r>
      <w:r w:rsidRPr="00412A44">
        <w:t>(25 s.)</w:t>
      </w:r>
    </w:p>
    <w:p w14:paraId="26206E5C" w14:textId="0969B391" w:rsidR="00904413" w:rsidRPr="00412A44" w:rsidRDefault="000C6D4E" w:rsidP="00F568A5">
      <w:pPr>
        <w:contextualSpacing/>
      </w:pPr>
      <w:proofErr w:type="spellStart"/>
      <w:r w:rsidRPr="00372FCE">
        <w:rPr>
          <w:lang w:val="en-GB"/>
        </w:rPr>
        <w:t>Wolfinger</w:t>
      </w:r>
      <w:proofErr w:type="spellEnd"/>
      <w:r w:rsidRPr="00372FCE">
        <w:rPr>
          <w:lang w:val="en-GB"/>
        </w:rPr>
        <w:t xml:space="preserve">, Nicholas H. 2002. </w:t>
      </w:r>
      <w:r w:rsidRPr="00412A44">
        <w:rPr>
          <w:lang w:val="en-GB"/>
        </w:rPr>
        <w:t xml:space="preserve">On writing fieldnotes: collection strategies and background expectancies. </w:t>
      </w:r>
      <w:r w:rsidRPr="00412A44">
        <w:t xml:space="preserve">I </w:t>
      </w:r>
      <w:proofErr w:type="spellStart"/>
      <w:r w:rsidRPr="00412A44">
        <w:rPr>
          <w:i/>
        </w:rPr>
        <w:t>Qualitative</w:t>
      </w:r>
      <w:proofErr w:type="spellEnd"/>
      <w:r w:rsidRPr="00412A44">
        <w:rPr>
          <w:i/>
        </w:rPr>
        <w:t xml:space="preserve"> Research</w:t>
      </w:r>
      <w:r w:rsidRPr="00412A44">
        <w:t xml:space="preserve">, </w:t>
      </w:r>
      <w:proofErr w:type="spellStart"/>
      <w:r w:rsidRPr="00412A44">
        <w:t>vol</w:t>
      </w:r>
      <w:proofErr w:type="spellEnd"/>
      <w:r w:rsidRPr="00412A44">
        <w:t xml:space="preserve"> 2, nr 1, s. 85-95, </w:t>
      </w:r>
      <w:r w:rsidR="00F5510C">
        <w:t>(</w:t>
      </w:r>
      <w:r w:rsidRPr="00412A44">
        <w:t>11 s.</w:t>
      </w:r>
      <w:r w:rsidR="00F5510C">
        <w:t xml:space="preserve">) </w:t>
      </w:r>
    </w:p>
    <w:p w14:paraId="5EDB20C0" w14:textId="77777777" w:rsidR="00696F8A" w:rsidRPr="00412A44" w:rsidRDefault="00696F8A" w:rsidP="00EC13BD">
      <w:pPr>
        <w:contextualSpacing/>
      </w:pPr>
    </w:p>
    <w:p w14:paraId="732036A0" w14:textId="77777777" w:rsidR="00352C31" w:rsidRPr="00412A44" w:rsidRDefault="00352C31" w:rsidP="00352C31">
      <w:pPr>
        <w:contextualSpacing/>
        <w:rPr>
          <w:rFonts w:cs="Times New Roman"/>
          <w:sz w:val="20"/>
          <w:szCs w:val="20"/>
        </w:rPr>
      </w:pPr>
      <w:r w:rsidRPr="00412A44">
        <w:rPr>
          <w:rFonts w:cs="Times New Roman"/>
          <w:sz w:val="20"/>
          <w:szCs w:val="20"/>
        </w:rPr>
        <w:t xml:space="preserve">   </w:t>
      </w:r>
    </w:p>
    <w:p w14:paraId="0C86F686" w14:textId="77777777" w:rsidR="005E6C15" w:rsidRPr="00412A44" w:rsidRDefault="005E6C15" w:rsidP="00CA08F8">
      <w:pPr>
        <w:spacing w:line="240" w:lineRule="auto"/>
        <w:rPr>
          <w:b/>
          <w:sz w:val="24"/>
          <w:szCs w:val="24"/>
        </w:rPr>
      </w:pPr>
    </w:p>
    <w:p w14:paraId="39751B2B" w14:textId="77777777" w:rsidR="00412A44" w:rsidRPr="00412A44" w:rsidRDefault="00412A44">
      <w:pPr>
        <w:spacing w:after="0" w:line="240" w:lineRule="auto"/>
        <w:rPr>
          <w:b/>
          <w:sz w:val="24"/>
          <w:szCs w:val="24"/>
        </w:rPr>
      </w:pPr>
      <w:r w:rsidRPr="00412A44">
        <w:rPr>
          <w:b/>
          <w:sz w:val="24"/>
          <w:szCs w:val="24"/>
        </w:rPr>
        <w:br w:type="page"/>
      </w:r>
    </w:p>
    <w:p w14:paraId="28D82DF5" w14:textId="77777777" w:rsidR="00845C6C" w:rsidRDefault="00845C6C" w:rsidP="00412A44">
      <w:pPr>
        <w:spacing w:line="240" w:lineRule="auto"/>
        <w:rPr>
          <w:b/>
          <w:sz w:val="24"/>
          <w:szCs w:val="24"/>
        </w:rPr>
      </w:pPr>
    </w:p>
    <w:p w14:paraId="3F6AE524" w14:textId="195D3C1F" w:rsidR="00412A44" w:rsidRPr="00412A44" w:rsidRDefault="00E76C84" w:rsidP="00412A4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Delkurs 2</w:t>
      </w:r>
      <w:r w:rsidR="00412A44" w:rsidRPr="00412A44">
        <w:rPr>
          <w:b/>
          <w:sz w:val="24"/>
          <w:szCs w:val="24"/>
        </w:rPr>
        <w:t xml:space="preserve"> – Kulturhistoriska perspektiv och </w:t>
      </w:r>
      <w:proofErr w:type="gramStart"/>
      <w:r w:rsidR="00412A44" w:rsidRPr="00412A44">
        <w:rPr>
          <w:b/>
          <w:sz w:val="24"/>
          <w:szCs w:val="24"/>
        </w:rPr>
        <w:t>metoder  (</w:t>
      </w:r>
      <w:proofErr w:type="gramEnd"/>
      <w:r w:rsidR="00412A44" w:rsidRPr="00412A44">
        <w:rPr>
          <w:b/>
          <w:sz w:val="24"/>
          <w:szCs w:val="24"/>
        </w:rPr>
        <w:t xml:space="preserve">7,5 </w:t>
      </w:r>
      <w:proofErr w:type="spellStart"/>
      <w:r w:rsidR="00412A44" w:rsidRPr="00412A44">
        <w:rPr>
          <w:b/>
          <w:sz w:val="24"/>
          <w:szCs w:val="24"/>
        </w:rPr>
        <w:t>hp</w:t>
      </w:r>
      <w:proofErr w:type="spellEnd"/>
      <w:r w:rsidR="00412A44" w:rsidRPr="00412A44">
        <w:rPr>
          <w:b/>
          <w:sz w:val="24"/>
          <w:szCs w:val="24"/>
        </w:rPr>
        <w:t xml:space="preserve">) </w:t>
      </w:r>
    </w:p>
    <w:p w14:paraId="2DE766E3" w14:textId="7E40ED82" w:rsidR="00412A44" w:rsidRPr="00412A44" w:rsidRDefault="00412A44" w:rsidP="00412A44">
      <w:pPr>
        <w:spacing w:line="240" w:lineRule="auto"/>
        <w:rPr>
          <w:b/>
        </w:rPr>
      </w:pPr>
      <w:r w:rsidRPr="00412A44">
        <w:rPr>
          <w:b/>
        </w:rPr>
        <w:t>876 sidor obligatorisk litteratur + ca 270 sidor tillvalslitteratur (gällande recensionsuppgiften och hemskrivningen, se nedan punkt 2-3)</w:t>
      </w:r>
    </w:p>
    <w:p w14:paraId="2162CEB6" w14:textId="77777777" w:rsidR="00412A44" w:rsidRPr="00412A44" w:rsidRDefault="00412A44" w:rsidP="00412A44">
      <w:pPr>
        <w:spacing w:line="240" w:lineRule="auto"/>
        <w:rPr>
          <w:sz w:val="16"/>
          <w:szCs w:val="16"/>
        </w:rPr>
      </w:pPr>
    </w:p>
    <w:p w14:paraId="66A0D117" w14:textId="77777777" w:rsidR="00412A44" w:rsidRPr="00412A44" w:rsidRDefault="00412A44" w:rsidP="00412A44">
      <w:pPr>
        <w:spacing w:line="240" w:lineRule="auto"/>
        <w:rPr>
          <w:u w:val="single"/>
        </w:rPr>
      </w:pPr>
      <w:r w:rsidRPr="00412A44">
        <w:rPr>
          <w:u w:val="single"/>
        </w:rPr>
        <w:t xml:space="preserve">1- Obligatorisk litteratur – 876 sidor </w:t>
      </w:r>
    </w:p>
    <w:p w14:paraId="4282494E" w14:textId="7AB1D1F6" w:rsidR="00412A44" w:rsidRPr="00412A44" w:rsidRDefault="00412A44" w:rsidP="00412A44">
      <w:pPr>
        <w:spacing w:after="0"/>
        <w:rPr>
          <w:i/>
        </w:rPr>
      </w:pPr>
      <w:r w:rsidRPr="00412A44">
        <w:t xml:space="preserve">Ahlbeck-Rehn, Jutta 2011: Livet som vetenskaplig sanning. Om framtvingande och diagnosticerande levnadsberättelser. I: </w:t>
      </w:r>
      <w:proofErr w:type="spellStart"/>
      <w:r w:rsidRPr="00412A44">
        <w:t>Marander</w:t>
      </w:r>
      <w:proofErr w:type="spellEnd"/>
      <w:r w:rsidRPr="00412A44">
        <w:t xml:space="preserve">-Eklund, Lena &amp; Östman, Ann-Catrin, (red) 2011: </w:t>
      </w:r>
      <w:r w:rsidRPr="00412A44">
        <w:rPr>
          <w:i/>
        </w:rPr>
        <w:t>Biografiska betydelser. Norm och erfarenhet i levnadsberättelser</w:t>
      </w:r>
      <w:r w:rsidRPr="00412A44">
        <w:t>. Gidlunds förlag.</w:t>
      </w:r>
      <w:r w:rsidRPr="00412A44">
        <w:rPr>
          <w:color w:val="FF0000"/>
        </w:rPr>
        <w:t xml:space="preserve"> </w:t>
      </w:r>
      <w:r w:rsidRPr="00412A44">
        <w:t>ISBN 9789178448272. s. 227-250 (24 s.)</w:t>
      </w:r>
    </w:p>
    <w:p w14:paraId="1B430909" w14:textId="77777777" w:rsidR="00412A44" w:rsidRPr="00412A44" w:rsidRDefault="00412A44" w:rsidP="00412A44">
      <w:pPr>
        <w:spacing w:after="0"/>
      </w:pPr>
    </w:p>
    <w:p w14:paraId="75BE4D9F" w14:textId="4791E0A5" w:rsidR="00412A44" w:rsidRPr="00412A44" w:rsidRDefault="00412A44" w:rsidP="00412A44">
      <w:pPr>
        <w:spacing w:after="0"/>
      </w:pPr>
      <w:r w:rsidRPr="00412A44">
        <w:rPr>
          <w:rFonts w:cstheme="minorHAnsi"/>
          <w:lang w:val="en-US"/>
        </w:rPr>
        <w:t xml:space="preserve">Burke, Peter 2008: </w:t>
      </w:r>
      <w:r w:rsidRPr="00412A44">
        <w:rPr>
          <w:rFonts w:cstheme="minorHAnsi"/>
          <w:i/>
          <w:lang w:val="en-US"/>
        </w:rPr>
        <w:t>What is Cultural History?</w:t>
      </w:r>
      <w:r w:rsidRPr="00412A44">
        <w:rPr>
          <w:rFonts w:cstheme="minorHAnsi"/>
          <w:lang w:val="en-US"/>
        </w:rPr>
        <w:t xml:space="preserve">  </w:t>
      </w:r>
      <w:r w:rsidRPr="00412A44">
        <w:rPr>
          <w:rFonts w:cstheme="minorHAnsi"/>
          <w:lang w:val="en-GB"/>
        </w:rPr>
        <w:t xml:space="preserve">Cambridge Polity Press. </w:t>
      </w:r>
      <w:r w:rsidRPr="00E76C84">
        <w:rPr>
          <w:rFonts w:cstheme="minorHAnsi"/>
          <w:lang w:val="en-GB"/>
        </w:rPr>
        <w:t xml:space="preserve">ISBN </w:t>
      </w:r>
      <w:r w:rsidRPr="00E76C84">
        <w:rPr>
          <w:lang w:val="en-GB"/>
        </w:rPr>
        <w:t xml:space="preserve">9780745644103 (179 s.). </w:t>
      </w:r>
      <w:r w:rsidRPr="00412A44">
        <w:t xml:space="preserve">Finns som </w:t>
      </w:r>
      <w:proofErr w:type="spellStart"/>
      <w:r w:rsidRPr="00412A44">
        <w:t>pdf</w:t>
      </w:r>
      <w:proofErr w:type="spellEnd"/>
      <w:r w:rsidRPr="00412A44">
        <w:t xml:space="preserve"> i Canvas.  [Finns även utgiven på svenska: Burke, Peter 2007: Vad är kulturhistoria? Eslöv: Brutus Östlings Bokförlag Symposion ISBN 9789171397638]</w:t>
      </w:r>
    </w:p>
    <w:p w14:paraId="71CCB10C" w14:textId="77777777" w:rsidR="00412A44" w:rsidRPr="00412A44" w:rsidRDefault="00412A44" w:rsidP="00412A44">
      <w:pPr>
        <w:contextualSpacing/>
      </w:pPr>
    </w:p>
    <w:p w14:paraId="0F3DA2A5" w14:textId="77777777" w:rsidR="00412A44" w:rsidRPr="00412A44" w:rsidRDefault="00412A44" w:rsidP="00412A44">
      <w:pPr>
        <w:contextualSpacing/>
      </w:pPr>
      <w:r w:rsidRPr="00412A44">
        <w:t xml:space="preserve">Frykman, Jonas &amp; Löfgren, Orvar 2019 (1979): </w:t>
      </w:r>
      <w:r w:rsidRPr="00412A44">
        <w:rPr>
          <w:i/>
        </w:rPr>
        <w:t>Den kultiverade människan</w:t>
      </w:r>
      <w:r w:rsidRPr="00412A44">
        <w:t>. Malmö: Gleerups. ISBN 9789151101965. (240 s)</w:t>
      </w:r>
    </w:p>
    <w:p w14:paraId="4A95591A" w14:textId="77777777" w:rsidR="00412A44" w:rsidRPr="00412A44" w:rsidRDefault="00412A44" w:rsidP="00412A44">
      <w:pPr>
        <w:contextualSpacing/>
      </w:pPr>
    </w:p>
    <w:p w14:paraId="5E880705" w14:textId="549C73E0" w:rsidR="00412A44" w:rsidRPr="00412A44" w:rsidRDefault="00412A44" w:rsidP="00412A44">
      <w:pPr>
        <w:spacing w:after="0"/>
        <w:rPr>
          <w:color w:val="0070C0"/>
          <w:u w:val="single"/>
        </w:rPr>
      </w:pPr>
      <w:proofErr w:type="spellStart"/>
      <w:r w:rsidRPr="00412A44">
        <w:t>Ginzburg</w:t>
      </w:r>
      <w:proofErr w:type="spellEnd"/>
      <w:r w:rsidRPr="00412A44">
        <w:t xml:space="preserve">, Carlo 1989: Ledtrådar. Det teckentydande paradigmets rötter. I: </w:t>
      </w:r>
      <w:r w:rsidRPr="00412A44">
        <w:rPr>
          <w:i/>
        </w:rPr>
        <w:t xml:space="preserve">Häften för kritiska studier </w:t>
      </w:r>
      <w:r w:rsidRPr="00412A44">
        <w:t>[jubileumsutgåva].</w:t>
      </w:r>
      <w:r w:rsidRPr="00412A44">
        <w:rPr>
          <w:i/>
        </w:rPr>
        <w:t xml:space="preserve"> </w:t>
      </w:r>
      <w:r w:rsidRPr="00412A44">
        <w:t xml:space="preserve">Stockholm: Föreningen Unga filosofer. ISBN 9179704697s. 8-39 (31 s). Finns som </w:t>
      </w:r>
      <w:proofErr w:type="spellStart"/>
      <w:r w:rsidRPr="00412A44">
        <w:t>pdf</w:t>
      </w:r>
      <w:proofErr w:type="spellEnd"/>
      <w:r w:rsidRPr="00412A44">
        <w:t xml:space="preserve"> på engelska i Canvas med titeln </w:t>
      </w:r>
      <w:proofErr w:type="spellStart"/>
      <w:r w:rsidRPr="00412A44">
        <w:t>Clues</w:t>
      </w:r>
      <w:proofErr w:type="spellEnd"/>
      <w:r w:rsidRPr="00412A44">
        <w:t xml:space="preserve">. </w:t>
      </w:r>
      <w:proofErr w:type="spellStart"/>
      <w:r w:rsidRPr="00412A44">
        <w:t>Roots</w:t>
      </w:r>
      <w:proofErr w:type="spellEnd"/>
      <w:r w:rsidRPr="00412A44">
        <w:t xml:space="preserve"> </w:t>
      </w:r>
      <w:proofErr w:type="spellStart"/>
      <w:r w:rsidRPr="00412A44">
        <w:t>of</w:t>
      </w:r>
      <w:proofErr w:type="spellEnd"/>
      <w:r w:rsidRPr="00412A44">
        <w:t xml:space="preserve"> a </w:t>
      </w:r>
      <w:proofErr w:type="spellStart"/>
      <w:r w:rsidRPr="00412A44">
        <w:t>Scientific</w:t>
      </w:r>
      <w:proofErr w:type="spellEnd"/>
      <w:r w:rsidRPr="00412A44">
        <w:t xml:space="preserve"> Paradigm.</w:t>
      </w:r>
    </w:p>
    <w:p w14:paraId="23823D16" w14:textId="77777777" w:rsidR="00412A44" w:rsidRPr="00412A44" w:rsidRDefault="00412A44" w:rsidP="00412A44">
      <w:pPr>
        <w:spacing w:after="0"/>
      </w:pPr>
    </w:p>
    <w:p w14:paraId="7E0154FB" w14:textId="77777777" w:rsidR="00412A44" w:rsidRPr="00412A44" w:rsidRDefault="00412A44" w:rsidP="00412A44">
      <w:pPr>
        <w:spacing w:after="0"/>
        <w:ind w:left="851" w:hanging="851"/>
        <w:rPr>
          <w:rFonts w:eastAsia="Times New Roman" w:cstheme="minorHAnsi"/>
          <w:bCs/>
          <w:i/>
          <w:lang w:eastAsia="sv-SE"/>
        </w:rPr>
      </w:pPr>
      <w:proofErr w:type="spellStart"/>
      <w:r w:rsidRPr="00412A44">
        <w:rPr>
          <w:rFonts w:eastAsia="Times New Roman" w:cstheme="minorHAnsi"/>
          <w:bCs/>
          <w:lang w:eastAsia="sv-SE"/>
        </w:rPr>
        <w:t>Hellspong</w:t>
      </w:r>
      <w:proofErr w:type="spellEnd"/>
      <w:r w:rsidRPr="00412A44">
        <w:rPr>
          <w:rFonts w:eastAsia="Times New Roman" w:cstheme="minorHAnsi"/>
          <w:bCs/>
          <w:lang w:eastAsia="sv-SE"/>
        </w:rPr>
        <w:t xml:space="preserve">, Mats &amp; Löfgren, Orvar 1994: </w:t>
      </w:r>
      <w:r w:rsidRPr="00412A44">
        <w:rPr>
          <w:rFonts w:eastAsia="Times New Roman" w:cstheme="minorHAnsi"/>
          <w:bCs/>
          <w:i/>
          <w:lang w:eastAsia="sv-SE"/>
        </w:rPr>
        <w:t>Land och stad. Svenska samhällen och livsformer från</w:t>
      </w:r>
    </w:p>
    <w:p w14:paraId="14261626" w14:textId="4145C722" w:rsidR="00412A44" w:rsidRPr="00412A44" w:rsidRDefault="00412A44" w:rsidP="00412A44">
      <w:pPr>
        <w:spacing w:after="0"/>
        <w:ind w:left="851" w:hanging="851"/>
        <w:rPr>
          <w:rFonts w:eastAsia="Times New Roman" w:cstheme="minorHAnsi"/>
          <w:bCs/>
          <w:lang w:eastAsia="sv-SE"/>
        </w:rPr>
      </w:pPr>
      <w:r w:rsidRPr="00412A44">
        <w:rPr>
          <w:rFonts w:eastAsia="Times New Roman" w:cstheme="minorHAnsi"/>
          <w:bCs/>
          <w:i/>
          <w:lang w:eastAsia="sv-SE"/>
        </w:rPr>
        <w:t>medeltid till nutid.</w:t>
      </w:r>
      <w:r w:rsidRPr="00412A44">
        <w:rPr>
          <w:rFonts w:eastAsia="Times New Roman" w:cstheme="minorHAnsi"/>
          <w:bCs/>
          <w:lang w:eastAsia="sv-SE"/>
        </w:rPr>
        <w:t xml:space="preserve"> Malmö: Gleerups. ISBN </w:t>
      </w:r>
      <w:r w:rsidRPr="00412A44">
        <w:t>9140616398.</w:t>
      </w:r>
      <w:r w:rsidRPr="00412A44">
        <w:rPr>
          <w:rFonts w:eastAsia="Times New Roman" w:cstheme="minorHAnsi"/>
          <w:bCs/>
          <w:color w:val="FF0000"/>
          <w:lang w:eastAsia="sv-SE"/>
        </w:rPr>
        <w:t xml:space="preserve"> </w:t>
      </w:r>
      <w:r w:rsidRPr="00412A44">
        <w:rPr>
          <w:rFonts w:eastAsia="Times New Roman" w:cstheme="minorHAnsi"/>
          <w:bCs/>
          <w:lang w:eastAsia="sv-SE"/>
        </w:rPr>
        <w:t xml:space="preserve">s. 5-53 + valda delar om ca 50s (100s) </w:t>
      </w:r>
    </w:p>
    <w:p w14:paraId="142C781D" w14:textId="303AB275" w:rsidR="00412A44" w:rsidRPr="00412A44" w:rsidRDefault="00412A44" w:rsidP="00412A44">
      <w:pPr>
        <w:spacing w:after="0"/>
        <w:ind w:left="851" w:hanging="851"/>
        <w:rPr>
          <w:rFonts w:eastAsia="Times New Roman" w:cstheme="minorHAnsi"/>
          <w:bCs/>
          <w:lang w:eastAsia="sv-SE"/>
        </w:rPr>
      </w:pPr>
      <w:r w:rsidRPr="00412A44">
        <w:rPr>
          <w:rFonts w:eastAsia="Times New Roman" w:cstheme="minorHAnsi"/>
          <w:bCs/>
          <w:lang w:eastAsia="sv-SE"/>
        </w:rPr>
        <w:t xml:space="preserve">[obs! Det är denna upplaga som gäller, inte tidigare upplagor] </w:t>
      </w:r>
    </w:p>
    <w:p w14:paraId="0908AEE1" w14:textId="77777777" w:rsidR="00412A44" w:rsidRPr="00412A44" w:rsidRDefault="00412A44" w:rsidP="00412A44">
      <w:pPr>
        <w:spacing w:after="0"/>
        <w:ind w:left="851" w:hanging="851"/>
        <w:rPr>
          <w:rFonts w:eastAsia="Times New Roman" w:cstheme="minorHAnsi"/>
          <w:bCs/>
          <w:lang w:eastAsia="sv-SE"/>
        </w:rPr>
      </w:pPr>
    </w:p>
    <w:p w14:paraId="2D29A603" w14:textId="3B6FA9B1" w:rsidR="00412A44" w:rsidRPr="00412A44" w:rsidRDefault="00CD692E" w:rsidP="00412A44">
      <w:pPr>
        <w:contextualSpacing/>
      </w:pPr>
      <w:r>
        <w:t>Jönsson, Lars-Eric 2003.</w:t>
      </w:r>
      <w:r w:rsidR="00412A44" w:rsidRPr="00412A44">
        <w:t xml:space="preserve"> Hem, kvinnor och barn. I: </w:t>
      </w:r>
      <w:r w:rsidR="00412A44" w:rsidRPr="00412A44">
        <w:rPr>
          <w:i/>
        </w:rPr>
        <w:t>RIG Kulturhistorisk tidskrift</w:t>
      </w:r>
      <w:r w:rsidR="00412A44" w:rsidRPr="00412A44">
        <w:t xml:space="preserve"> nr. 3 2003. ISSN 0035-5267. s.142-154 (12s</w:t>
      </w:r>
      <w:proofErr w:type="gramStart"/>
      <w:r w:rsidR="00412A44" w:rsidRPr="00412A44">
        <w:t>)..</w:t>
      </w:r>
      <w:proofErr w:type="gramEnd"/>
    </w:p>
    <w:p w14:paraId="31D28460" w14:textId="77777777" w:rsidR="00412A44" w:rsidRPr="00412A44" w:rsidRDefault="00412A44" w:rsidP="00412A44">
      <w:pPr>
        <w:contextualSpacing/>
      </w:pPr>
    </w:p>
    <w:p w14:paraId="742D350F" w14:textId="0D7C8CD5" w:rsidR="00412A44" w:rsidRPr="00412A44" w:rsidRDefault="00412A44" w:rsidP="00412A44">
      <w:pPr>
        <w:contextualSpacing/>
      </w:pPr>
      <w:r w:rsidRPr="00412A44">
        <w:t>Jönsson, Lars-Eric &amp; Nilsson, Fredrik 2</w:t>
      </w:r>
      <w:r w:rsidR="007F39B8">
        <w:t xml:space="preserve">006: Etnologiska klassiker? I: </w:t>
      </w:r>
      <w:r w:rsidRPr="00412A44">
        <w:rPr>
          <w:i/>
        </w:rPr>
        <w:t>RIG Kulturhistorisk tidskrift</w:t>
      </w:r>
      <w:r w:rsidRPr="00412A44">
        <w:t xml:space="preserve"> nr. 4. ISSN 0035-5267s. 193-196 (4 s.) </w:t>
      </w:r>
    </w:p>
    <w:p w14:paraId="055966A8" w14:textId="77777777" w:rsidR="00412A44" w:rsidRPr="00412A44" w:rsidRDefault="00412A44" w:rsidP="00412A44">
      <w:pPr>
        <w:contextualSpacing/>
      </w:pPr>
    </w:p>
    <w:p w14:paraId="51C3E537" w14:textId="074E9229" w:rsidR="00412A44" w:rsidRPr="00412A44" w:rsidRDefault="00412A44" w:rsidP="00412A44">
      <w:pPr>
        <w:spacing w:after="0" w:line="240" w:lineRule="auto"/>
        <w:rPr>
          <w:rFonts w:eastAsia="Times New Roman" w:cs="Times New Roman"/>
          <w:lang w:eastAsia="sv-SE"/>
        </w:rPr>
      </w:pPr>
      <w:r w:rsidRPr="00412A44">
        <w:rPr>
          <w:rFonts w:eastAsia="Times New Roman" w:cs="Times New Roman"/>
          <w:lang w:eastAsia="sv-SE"/>
        </w:rPr>
        <w:t xml:space="preserve">Jönsson, Lars-Eric &amp; Nilsson, Fredrik 2017: </w:t>
      </w:r>
      <w:r w:rsidRPr="00412A44">
        <w:rPr>
          <w:rFonts w:eastAsia="Times New Roman" w:cs="Times New Roman"/>
          <w:i/>
          <w:lang w:eastAsia="sv-SE"/>
        </w:rPr>
        <w:t>Kulturhistoria. En etnologisk metodbok</w:t>
      </w:r>
      <w:r w:rsidRPr="00412A44">
        <w:rPr>
          <w:rFonts w:eastAsia="Times New Roman" w:cs="Times New Roman"/>
          <w:lang w:eastAsia="sv-SE"/>
        </w:rPr>
        <w:t xml:space="preserve">. Lund: Lund Studies, Arts and </w:t>
      </w:r>
      <w:proofErr w:type="spellStart"/>
      <w:r w:rsidRPr="00412A44">
        <w:rPr>
          <w:rFonts w:eastAsia="Times New Roman" w:cs="Times New Roman"/>
          <w:lang w:eastAsia="sv-SE"/>
        </w:rPr>
        <w:t>Cultural</w:t>
      </w:r>
      <w:proofErr w:type="spellEnd"/>
      <w:r w:rsidRPr="00412A44">
        <w:rPr>
          <w:rFonts w:eastAsia="Times New Roman" w:cs="Times New Roman"/>
          <w:lang w:eastAsia="sv-SE"/>
        </w:rPr>
        <w:t xml:space="preserve"> Sciences. ISBN: 978-91-983690-0-7. (ca 200 s.) </w:t>
      </w:r>
    </w:p>
    <w:p w14:paraId="633D52EF" w14:textId="77777777" w:rsidR="00412A44" w:rsidRPr="00412A44" w:rsidRDefault="00412A44" w:rsidP="00412A44">
      <w:pPr>
        <w:contextualSpacing/>
        <w:rPr>
          <w:rStyle w:val="Hyperlnk"/>
          <w:color w:val="0070C0"/>
        </w:rPr>
      </w:pPr>
    </w:p>
    <w:p w14:paraId="3B4836D2" w14:textId="77777777" w:rsidR="00845C6C" w:rsidRDefault="00845C6C" w:rsidP="00412A44">
      <w:pPr>
        <w:contextualSpacing/>
      </w:pPr>
    </w:p>
    <w:p w14:paraId="345B8256" w14:textId="77777777" w:rsidR="00845C6C" w:rsidRDefault="00845C6C" w:rsidP="00412A44">
      <w:pPr>
        <w:contextualSpacing/>
      </w:pPr>
    </w:p>
    <w:p w14:paraId="42A38081" w14:textId="510E8F39" w:rsidR="00412A44" w:rsidRPr="00412A44" w:rsidRDefault="00412A44" w:rsidP="00412A44">
      <w:pPr>
        <w:contextualSpacing/>
      </w:pPr>
      <w:r w:rsidRPr="00412A44">
        <w:lastRenderedPageBreak/>
        <w:t>Lennartsson, Rebecca 2010: Etnografiska utfärd</w:t>
      </w:r>
      <w:r w:rsidR="007F39B8">
        <w:t xml:space="preserve">er i 1700-talets Stockholm. I: </w:t>
      </w:r>
      <w:r w:rsidRPr="00412A44">
        <w:rPr>
          <w:i/>
        </w:rPr>
        <w:t>Kulturella Perspektiv</w:t>
      </w:r>
      <w:r w:rsidRPr="00412A44">
        <w:t xml:space="preserve"> nr 3. ISSN 1102-7908  s.</w:t>
      </w:r>
      <w:r w:rsidR="007615AE">
        <w:t xml:space="preserve"> </w:t>
      </w:r>
      <w:r w:rsidRPr="00412A44">
        <w:t xml:space="preserve">56-67 (12s). </w:t>
      </w:r>
    </w:p>
    <w:p w14:paraId="15859B00" w14:textId="77777777" w:rsidR="00412A44" w:rsidRPr="00412A44" w:rsidRDefault="00412A44" w:rsidP="00412A44">
      <w:pPr>
        <w:contextualSpacing/>
      </w:pPr>
    </w:p>
    <w:p w14:paraId="7FBAD2F4" w14:textId="77777777" w:rsidR="00412A44" w:rsidRPr="00412A44" w:rsidRDefault="00412A44" w:rsidP="00412A44">
      <w:pPr>
        <w:spacing w:after="0"/>
        <w:rPr>
          <w:sz w:val="24"/>
          <w:szCs w:val="24"/>
          <w:u w:val="single"/>
        </w:rPr>
      </w:pPr>
    </w:p>
    <w:p w14:paraId="3D3BDFCA" w14:textId="77777777" w:rsidR="00412A44" w:rsidRPr="00412A44" w:rsidRDefault="00412A44" w:rsidP="00412A44">
      <w:pPr>
        <w:spacing w:after="0"/>
        <w:rPr>
          <w:sz w:val="24"/>
          <w:szCs w:val="24"/>
          <w:u w:val="single"/>
        </w:rPr>
      </w:pPr>
      <w:r w:rsidRPr="00412A44">
        <w:rPr>
          <w:sz w:val="24"/>
          <w:szCs w:val="24"/>
          <w:u w:val="single"/>
        </w:rPr>
        <w:t xml:space="preserve">2 – Val av en avhandling till recensionsuppgiften – ca 250s   </w:t>
      </w:r>
    </w:p>
    <w:p w14:paraId="3D0519AE" w14:textId="77777777" w:rsidR="00412A44" w:rsidRPr="00412A44" w:rsidRDefault="00412A44" w:rsidP="00412A44">
      <w:pPr>
        <w:spacing w:after="0"/>
        <w:rPr>
          <w:i/>
        </w:rPr>
      </w:pPr>
    </w:p>
    <w:p w14:paraId="07B70520" w14:textId="451762A4" w:rsidR="00412A44" w:rsidRPr="00412A44" w:rsidRDefault="00412A44" w:rsidP="00412A44">
      <w:pPr>
        <w:spacing w:after="0" w:line="240" w:lineRule="auto"/>
        <w:ind w:left="851" w:hanging="851"/>
      </w:pPr>
      <w:r w:rsidRPr="00412A44">
        <w:t xml:space="preserve">Frykman, Jonas 1994: </w:t>
      </w:r>
      <w:r w:rsidRPr="00412A44">
        <w:rPr>
          <w:i/>
        </w:rPr>
        <w:t>Horan i bondesamhället</w:t>
      </w:r>
      <w:r w:rsidRPr="00412A44">
        <w:t xml:space="preserve">. Stockholm: Carlssons. </w:t>
      </w:r>
      <w:r w:rsidR="007615AE" w:rsidRPr="007615AE">
        <w:t xml:space="preserve">ISBN 9177986709 </w:t>
      </w:r>
      <w:r w:rsidRPr="00412A44">
        <w:t>(243 s.)</w:t>
      </w:r>
    </w:p>
    <w:p w14:paraId="134C5918" w14:textId="77777777" w:rsidR="00412A44" w:rsidRPr="00412A44" w:rsidRDefault="00412A44" w:rsidP="00412A44">
      <w:pPr>
        <w:spacing w:after="0" w:line="240" w:lineRule="auto"/>
        <w:ind w:left="851" w:hanging="851"/>
      </w:pPr>
    </w:p>
    <w:p w14:paraId="7302B798" w14:textId="77777777" w:rsidR="00412A44" w:rsidRPr="00412A44" w:rsidRDefault="00412A44" w:rsidP="00412A44">
      <w:pPr>
        <w:spacing w:after="0" w:line="240" w:lineRule="auto"/>
        <w:ind w:left="851" w:hanging="851"/>
        <w:contextualSpacing/>
        <w:rPr>
          <w:rFonts w:cs="Times New Roman"/>
          <w:i/>
        </w:rPr>
      </w:pPr>
      <w:r w:rsidRPr="00412A44">
        <w:rPr>
          <w:rFonts w:cs="Times New Roman"/>
        </w:rPr>
        <w:t xml:space="preserve">Gustavsson, Karin 2014: </w:t>
      </w:r>
      <w:r w:rsidRPr="00412A44">
        <w:rPr>
          <w:rFonts w:cs="Times New Roman"/>
          <w:i/>
        </w:rPr>
        <w:t xml:space="preserve">Expeditioner i det förflutna. Etnologiska fältarbeten </w:t>
      </w:r>
    </w:p>
    <w:p w14:paraId="252E6CCA" w14:textId="77777777" w:rsidR="007615AE" w:rsidRDefault="00412A44" w:rsidP="00412A44">
      <w:pPr>
        <w:spacing w:after="0" w:line="240" w:lineRule="auto"/>
        <w:ind w:left="851" w:hanging="851"/>
        <w:contextualSpacing/>
      </w:pPr>
      <w:r w:rsidRPr="00412A44">
        <w:rPr>
          <w:rFonts w:cs="Times New Roman"/>
          <w:i/>
        </w:rPr>
        <w:t>och försvinnande allmogekultur under 1900-talets början</w:t>
      </w:r>
      <w:r w:rsidRPr="00412A44">
        <w:rPr>
          <w:rFonts w:cs="Times New Roman"/>
        </w:rPr>
        <w:t>. Stockholm: Nordiska Museet</w:t>
      </w:r>
      <w:r w:rsidR="007615AE">
        <w:rPr>
          <w:rFonts w:cs="Times New Roman"/>
        </w:rPr>
        <w:t>.</w:t>
      </w:r>
      <w:r w:rsidR="007615AE" w:rsidRPr="007615AE">
        <w:t xml:space="preserve"> </w:t>
      </w:r>
    </w:p>
    <w:p w14:paraId="1E72B484" w14:textId="7FBD889A" w:rsidR="00412A44" w:rsidRPr="00412A44" w:rsidRDefault="007615AE" w:rsidP="00412A44">
      <w:pPr>
        <w:spacing w:after="0" w:line="240" w:lineRule="auto"/>
        <w:ind w:left="851" w:hanging="851"/>
        <w:contextualSpacing/>
        <w:rPr>
          <w:rFonts w:cs="Times New Roman"/>
        </w:rPr>
      </w:pPr>
      <w:r>
        <w:rPr>
          <w:rFonts w:cs="Times New Roman"/>
        </w:rPr>
        <w:t xml:space="preserve">ISBN </w:t>
      </w:r>
      <w:r w:rsidRPr="007615AE">
        <w:rPr>
          <w:rFonts w:cs="Times New Roman"/>
        </w:rPr>
        <w:t>9789171085702</w:t>
      </w:r>
      <w:r>
        <w:rPr>
          <w:rFonts w:cs="Times New Roman"/>
        </w:rPr>
        <w:t xml:space="preserve"> </w:t>
      </w:r>
      <w:r w:rsidR="00412A44" w:rsidRPr="00412A44">
        <w:rPr>
          <w:rFonts w:cs="Times New Roman"/>
        </w:rPr>
        <w:t>(238 s.)</w:t>
      </w:r>
    </w:p>
    <w:p w14:paraId="3183FE13" w14:textId="77777777" w:rsidR="00412A44" w:rsidRPr="00412A44" w:rsidRDefault="00412A44" w:rsidP="00412A44">
      <w:pPr>
        <w:spacing w:after="0" w:line="240" w:lineRule="auto"/>
        <w:contextualSpacing/>
        <w:rPr>
          <w:rFonts w:cs="Times New Roman"/>
        </w:rPr>
      </w:pPr>
    </w:p>
    <w:p w14:paraId="2D8F2703" w14:textId="77777777" w:rsidR="007F39B8" w:rsidRDefault="00AC3503" w:rsidP="00AC3503">
      <w:pPr>
        <w:spacing w:after="0" w:line="240" w:lineRule="auto"/>
        <w:ind w:left="851" w:hanging="851"/>
        <w:rPr>
          <w:lang w:val="en-US"/>
        </w:rPr>
      </w:pPr>
      <w:r w:rsidRPr="00AC3503">
        <w:rPr>
          <w:lang w:val="en-US"/>
        </w:rPr>
        <w:t xml:space="preserve">Herd, Katarzyna 2018: We Can Make New History Here. Rituals </w:t>
      </w:r>
      <w:r w:rsidR="007F39B8">
        <w:rPr>
          <w:lang w:val="en-US"/>
        </w:rPr>
        <w:t>of Producing History in Swedish</w:t>
      </w:r>
    </w:p>
    <w:p w14:paraId="4484752F" w14:textId="77777777" w:rsidR="007F39B8" w:rsidRDefault="00AC3503" w:rsidP="00AC3503">
      <w:pPr>
        <w:spacing w:after="0" w:line="240" w:lineRule="auto"/>
        <w:ind w:left="851" w:hanging="851"/>
      </w:pPr>
      <w:r>
        <w:rPr>
          <w:lang w:val="en-US"/>
        </w:rPr>
        <w:t>Football Clubs. Lund</w:t>
      </w:r>
      <w:r w:rsidRPr="00AC3503">
        <w:rPr>
          <w:lang w:val="en-US"/>
        </w:rPr>
        <w:t xml:space="preserve">: Department of Arts and Cultural Sciences, Lund University. </w:t>
      </w:r>
      <w:r w:rsidRPr="008D6EEE">
        <w:t xml:space="preserve">(304 s.) </w:t>
      </w:r>
      <w:r w:rsidR="007F39B8">
        <w:t>ISBN</w:t>
      </w:r>
    </w:p>
    <w:p w14:paraId="4314EA74" w14:textId="76E183A6" w:rsidR="00AC3503" w:rsidRDefault="00AC3503" w:rsidP="00AC3503">
      <w:pPr>
        <w:spacing w:after="0" w:line="240" w:lineRule="auto"/>
        <w:ind w:left="851" w:hanging="851"/>
      </w:pPr>
      <w:r w:rsidRPr="00AC3503">
        <w:t>9789188899026</w:t>
      </w:r>
    </w:p>
    <w:p w14:paraId="6554DDEC" w14:textId="77777777" w:rsidR="00AC3503" w:rsidRDefault="00AC3503" w:rsidP="00412A44">
      <w:pPr>
        <w:spacing w:after="0" w:line="240" w:lineRule="auto"/>
        <w:ind w:left="851" w:hanging="851"/>
      </w:pPr>
    </w:p>
    <w:p w14:paraId="2FB6FBBD" w14:textId="33404146" w:rsidR="00412A44" w:rsidRPr="00412A44" w:rsidRDefault="00412A44" w:rsidP="00412A44">
      <w:pPr>
        <w:spacing w:after="0" w:line="240" w:lineRule="auto"/>
        <w:ind w:left="851" w:hanging="851"/>
        <w:rPr>
          <w:i/>
        </w:rPr>
      </w:pPr>
      <w:r w:rsidRPr="00412A44">
        <w:t xml:space="preserve">Hörnfeldt, Helena 2009: </w:t>
      </w:r>
      <w:r w:rsidRPr="00412A44">
        <w:rPr>
          <w:i/>
        </w:rPr>
        <w:t xml:space="preserve">Prima barn, helt u.a. Normalisering och utvecklingstänkande i </w:t>
      </w:r>
    </w:p>
    <w:p w14:paraId="19E45D86" w14:textId="02BCB415" w:rsidR="00412A44" w:rsidRPr="00412A44" w:rsidRDefault="00412A44" w:rsidP="00412A44">
      <w:pPr>
        <w:spacing w:after="0" w:line="240" w:lineRule="auto"/>
        <w:ind w:left="851" w:hanging="851"/>
        <w:rPr>
          <w:i/>
        </w:rPr>
      </w:pPr>
      <w:r w:rsidRPr="00412A44">
        <w:rPr>
          <w:i/>
        </w:rPr>
        <w:t>svensk barnhälsovård 1923-2007</w:t>
      </w:r>
      <w:r w:rsidRPr="00412A44">
        <w:t xml:space="preserve">. Göteborg: Makadam. </w:t>
      </w:r>
      <w:r w:rsidR="007615AE" w:rsidRPr="007615AE">
        <w:t xml:space="preserve">ISBN 9789170610677 </w:t>
      </w:r>
      <w:r w:rsidRPr="00412A44">
        <w:t>(293 s.)</w:t>
      </w:r>
    </w:p>
    <w:p w14:paraId="68E4ABAE" w14:textId="77777777" w:rsidR="00412A44" w:rsidRPr="00412A44" w:rsidRDefault="00412A44" w:rsidP="00412A44">
      <w:pPr>
        <w:spacing w:after="0" w:line="240" w:lineRule="auto"/>
        <w:ind w:left="851" w:hanging="851"/>
      </w:pPr>
    </w:p>
    <w:p w14:paraId="279B0F6C" w14:textId="77777777" w:rsidR="00412A44" w:rsidRPr="00412A44" w:rsidRDefault="00412A44" w:rsidP="00412A44">
      <w:pPr>
        <w:spacing w:after="0" w:line="240" w:lineRule="auto"/>
        <w:ind w:left="851" w:hanging="851"/>
        <w:rPr>
          <w:i/>
        </w:rPr>
      </w:pPr>
      <w:r w:rsidRPr="00412A44">
        <w:t xml:space="preserve">Johansson, Ella 1994: </w:t>
      </w:r>
      <w:r w:rsidRPr="00412A44">
        <w:rPr>
          <w:i/>
        </w:rPr>
        <w:t xml:space="preserve">Skogarnas fria söner. Maskulinitet och modernitet i </w:t>
      </w:r>
    </w:p>
    <w:p w14:paraId="02AB7A94" w14:textId="626C63E7" w:rsidR="00412A44" w:rsidRPr="00412A44" w:rsidRDefault="007615AE" w:rsidP="00412A44">
      <w:pPr>
        <w:spacing w:after="0" w:line="240" w:lineRule="auto"/>
        <w:ind w:left="851" w:hanging="851"/>
        <w:rPr>
          <w:i/>
        </w:rPr>
      </w:pPr>
      <w:r>
        <w:rPr>
          <w:i/>
        </w:rPr>
        <w:t>norrländskt skogsarbete.</w:t>
      </w:r>
      <w:r w:rsidR="00412A44" w:rsidRPr="00412A44">
        <w:rPr>
          <w:i/>
        </w:rPr>
        <w:t xml:space="preserve"> </w:t>
      </w:r>
      <w:r w:rsidR="00412A44" w:rsidRPr="00412A44">
        <w:t xml:space="preserve">Stockholm: Nordiska Museet. </w:t>
      </w:r>
      <w:r w:rsidRPr="007615AE">
        <w:t xml:space="preserve">ISBN 9171083715 </w:t>
      </w:r>
      <w:r w:rsidR="00412A44" w:rsidRPr="00412A44">
        <w:t>(200 s.)</w:t>
      </w:r>
    </w:p>
    <w:p w14:paraId="078A392A" w14:textId="77777777" w:rsidR="00412A44" w:rsidRPr="00412A44" w:rsidRDefault="00412A44" w:rsidP="00412A44">
      <w:pPr>
        <w:spacing w:after="0" w:line="240" w:lineRule="auto"/>
        <w:ind w:left="851" w:hanging="851"/>
      </w:pPr>
    </w:p>
    <w:p w14:paraId="5CBFB8FB" w14:textId="77777777" w:rsidR="00412A44" w:rsidRPr="00412A44" w:rsidRDefault="00412A44" w:rsidP="00412A44">
      <w:pPr>
        <w:spacing w:after="0" w:line="240" w:lineRule="auto"/>
        <w:ind w:left="851" w:hanging="851"/>
        <w:rPr>
          <w:i/>
        </w:rPr>
      </w:pPr>
      <w:r w:rsidRPr="00412A44">
        <w:t xml:space="preserve">Jönsson, Lars-Eric 1998: </w:t>
      </w:r>
      <w:r w:rsidRPr="00412A44">
        <w:rPr>
          <w:i/>
        </w:rPr>
        <w:t xml:space="preserve">Det terapeutiska rummet. Rum och kropp i svensk sinnessjukvård </w:t>
      </w:r>
    </w:p>
    <w:p w14:paraId="422852E9" w14:textId="0C781A1F" w:rsidR="00412A44" w:rsidRPr="00412A44" w:rsidRDefault="00412A44" w:rsidP="00412A44">
      <w:pPr>
        <w:spacing w:after="0" w:line="240" w:lineRule="auto"/>
        <w:ind w:left="851" w:hanging="851"/>
        <w:rPr>
          <w:i/>
        </w:rPr>
      </w:pPr>
      <w:r w:rsidRPr="00412A44">
        <w:rPr>
          <w:i/>
        </w:rPr>
        <w:t>1850–1970</w:t>
      </w:r>
      <w:r w:rsidRPr="00412A44">
        <w:t xml:space="preserve">. Stockholm: Carlsson. </w:t>
      </w:r>
      <w:r w:rsidR="007615AE" w:rsidRPr="007615AE">
        <w:t xml:space="preserve">ISBN 9172038101 </w:t>
      </w:r>
      <w:r w:rsidRPr="00412A44">
        <w:t>(299 s.)</w:t>
      </w:r>
    </w:p>
    <w:p w14:paraId="2001881E" w14:textId="77777777" w:rsidR="00412A44" w:rsidRPr="00412A44" w:rsidRDefault="00412A44" w:rsidP="00412A44">
      <w:pPr>
        <w:spacing w:after="0" w:line="240" w:lineRule="auto"/>
        <w:ind w:left="851" w:hanging="851"/>
      </w:pPr>
    </w:p>
    <w:p w14:paraId="75CFA7B5" w14:textId="09060B30" w:rsidR="00412A44" w:rsidRPr="00412A44" w:rsidRDefault="007F39B8" w:rsidP="00412A44">
      <w:pPr>
        <w:spacing w:after="0" w:line="240" w:lineRule="auto"/>
        <w:ind w:left="851" w:hanging="851"/>
        <w:rPr>
          <w:i/>
        </w:rPr>
      </w:pPr>
      <w:r>
        <w:t xml:space="preserve">Lennartsson, Rebecka 2001: </w:t>
      </w:r>
      <w:r w:rsidR="00412A44" w:rsidRPr="00412A44">
        <w:rPr>
          <w:i/>
        </w:rPr>
        <w:t xml:space="preserve">Malaria Urbana. Om byråflickan Anna Johannesdotter och </w:t>
      </w:r>
    </w:p>
    <w:p w14:paraId="34EE0BD7" w14:textId="77777777" w:rsidR="007615AE" w:rsidRDefault="00412A44" w:rsidP="00412A44">
      <w:pPr>
        <w:spacing w:after="0" w:line="240" w:lineRule="auto"/>
        <w:ind w:left="851" w:hanging="851"/>
      </w:pPr>
      <w:r w:rsidRPr="00412A44">
        <w:rPr>
          <w:i/>
        </w:rPr>
        <w:t>prostitutionen i Stockholm kring 1900</w:t>
      </w:r>
      <w:r w:rsidRPr="00412A44">
        <w:t>. Stockholm/</w:t>
      </w:r>
      <w:proofErr w:type="spellStart"/>
      <w:r w:rsidRPr="00412A44">
        <w:t>Stehag</w:t>
      </w:r>
      <w:proofErr w:type="spellEnd"/>
      <w:r w:rsidRPr="00412A44">
        <w:t>: Brutus Östlings bokförlag Symposion.</w:t>
      </w:r>
      <w:r w:rsidR="007615AE" w:rsidRPr="007615AE">
        <w:t xml:space="preserve"> </w:t>
      </w:r>
    </w:p>
    <w:p w14:paraId="556342C9" w14:textId="7E0D1748" w:rsidR="00412A44" w:rsidRPr="00412A44" w:rsidRDefault="007615AE" w:rsidP="00412A44">
      <w:pPr>
        <w:spacing w:after="0" w:line="240" w:lineRule="auto"/>
        <w:ind w:left="851" w:hanging="851"/>
        <w:rPr>
          <w:i/>
        </w:rPr>
      </w:pPr>
      <w:r w:rsidRPr="007615AE">
        <w:t>ISBN 9171395466</w:t>
      </w:r>
      <w:r>
        <w:t xml:space="preserve"> </w:t>
      </w:r>
      <w:r w:rsidR="00412A44" w:rsidRPr="00412A44">
        <w:t>(334 s.)</w:t>
      </w:r>
    </w:p>
    <w:p w14:paraId="5C060391" w14:textId="77777777" w:rsidR="00412A44" w:rsidRPr="00412A44" w:rsidRDefault="00412A44" w:rsidP="00412A44">
      <w:pPr>
        <w:spacing w:after="0" w:line="240" w:lineRule="auto"/>
        <w:ind w:left="851" w:hanging="851"/>
      </w:pPr>
    </w:p>
    <w:p w14:paraId="6DC3B6C0" w14:textId="1C169E99" w:rsidR="00412A44" w:rsidRPr="00412A44" w:rsidRDefault="007F39B8" w:rsidP="00412A44">
      <w:pPr>
        <w:spacing w:after="0" w:line="240" w:lineRule="auto"/>
        <w:ind w:left="851" w:hanging="851"/>
      </w:pPr>
      <w:r>
        <w:t xml:space="preserve">Lundahl, Pia 2001: </w:t>
      </w:r>
      <w:r w:rsidR="00412A44" w:rsidRPr="00412A44">
        <w:rPr>
          <w:i/>
        </w:rPr>
        <w:t>Intimitetens villkor. Kön, sexualitet och berättelser om jage</w:t>
      </w:r>
      <w:r w:rsidR="00412A44" w:rsidRPr="00412A44">
        <w:t xml:space="preserve">t. Lund: </w:t>
      </w:r>
    </w:p>
    <w:p w14:paraId="0846E53B" w14:textId="5C2802B3" w:rsidR="00412A44" w:rsidRPr="00412A44" w:rsidRDefault="00412A44" w:rsidP="00412A44">
      <w:pPr>
        <w:spacing w:after="0" w:line="240" w:lineRule="auto"/>
        <w:ind w:left="851" w:hanging="851"/>
      </w:pPr>
      <w:r w:rsidRPr="00412A44">
        <w:t xml:space="preserve">Lunds universitet. </w:t>
      </w:r>
      <w:r w:rsidR="007615AE" w:rsidRPr="007615AE">
        <w:t xml:space="preserve">ISBN 9162850350 </w:t>
      </w:r>
      <w:r w:rsidRPr="00412A44">
        <w:t>(231 s.)</w:t>
      </w:r>
    </w:p>
    <w:p w14:paraId="22D4B71E" w14:textId="77777777" w:rsidR="00412A44" w:rsidRPr="00412A44" w:rsidRDefault="00412A44" w:rsidP="00412A44">
      <w:pPr>
        <w:spacing w:after="0" w:line="240" w:lineRule="auto"/>
        <w:ind w:left="851" w:hanging="851"/>
      </w:pPr>
    </w:p>
    <w:p w14:paraId="5581B398" w14:textId="1DA273C7" w:rsidR="00412A44" w:rsidRPr="00412A44" w:rsidRDefault="00412A44" w:rsidP="00412A44">
      <w:pPr>
        <w:spacing w:after="0" w:line="240" w:lineRule="auto"/>
        <w:ind w:left="851" w:hanging="851"/>
      </w:pPr>
      <w:r w:rsidRPr="00412A44">
        <w:t xml:space="preserve">Nilsson, Fredrik 2000: </w:t>
      </w:r>
      <w:r w:rsidRPr="00412A44">
        <w:rPr>
          <w:i/>
        </w:rPr>
        <w:t>I rörelse. Politisk handling under 1800-talets första hälft</w:t>
      </w:r>
      <w:r w:rsidRPr="00412A44">
        <w:t xml:space="preserve">. Lund: </w:t>
      </w:r>
    </w:p>
    <w:p w14:paraId="6BD3A2CF" w14:textId="1C981C40" w:rsidR="00412A44" w:rsidRPr="00412A44" w:rsidRDefault="00412A44" w:rsidP="00412A44">
      <w:pPr>
        <w:spacing w:after="0" w:line="240" w:lineRule="auto"/>
        <w:ind w:left="851" w:hanging="851"/>
      </w:pPr>
      <w:r w:rsidRPr="00412A44">
        <w:t xml:space="preserve">Nordic </w:t>
      </w:r>
      <w:proofErr w:type="spellStart"/>
      <w:r w:rsidRPr="00412A44">
        <w:t>Academic</w:t>
      </w:r>
      <w:proofErr w:type="spellEnd"/>
      <w:r w:rsidRPr="00412A44">
        <w:t xml:space="preserve"> Press. </w:t>
      </w:r>
      <w:r w:rsidR="007615AE" w:rsidRPr="007615AE">
        <w:t xml:space="preserve">ISBN 9189116135 </w:t>
      </w:r>
      <w:r w:rsidRPr="00412A44">
        <w:t>(207 s.)</w:t>
      </w:r>
    </w:p>
    <w:p w14:paraId="3119E22D" w14:textId="77777777" w:rsidR="00412A44" w:rsidRPr="00412A44" w:rsidRDefault="00412A44" w:rsidP="00412A44">
      <w:pPr>
        <w:spacing w:after="0" w:line="240" w:lineRule="auto"/>
      </w:pPr>
    </w:p>
    <w:p w14:paraId="49069F4E" w14:textId="4AB8C32E" w:rsidR="00412A44" w:rsidRPr="00412A44" w:rsidRDefault="00412A44" w:rsidP="00412A44">
      <w:pPr>
        <w:spacing w:after="0" w:line="240" w:lineRule="auto"/>
      </w:pPr>
      <w:r w:rsidRPr="00412A44">
        <w:t xml:space="preserve">Nilsson, Gabriella 2009: </w:t>
      </w:r>
      <w:r w:rsidRPr="00412A44">
        <w:rPr>
          <w:i/>
          <w:iCs/>
        </w:rPr>
        <w:t>Könsmakt eller häxjakt? Antagonistiska föreställningar om mäns våld mot kvinnor</w:t>
      </w:r>
      <w:r w:rsidRPr="00412A44">
        <w:t xml:space="preserve">. Lund: Lunds universitet. </w:t>
      </w:r>
      <w:r w:rsidR="007615AE" w:rsidRPr="007615AE">
        <w:t xml:space="preserve">ISBN 9789162878436 </w:t>
      </w:r>
      <w:r w:rsidRPr="00412A44">
        <w:t>(275 s.)</w:t>
      </w:r>
    </w:p>
    <w:p w14:paraId="1E1A4DB4" w14:textId="77777777" w:rsidR="00412A44" w:rsidRPr="00412A44" w:rsidRDefault="00412A44" w:rsidP="00412A44">
      <w:pPr>
        <w:spacing w:after="0" w:line="240" w:lineRule="auto"/>
      </w:pPr>
    </w:p>
    <w:p w14:paraId="7223A81D" w14:textId="798141D7" w:rsidR="00412A44" w:rsidRPr="00412A44" w:rsidRDefault="007F39B8" w:rsidP="00412A44">
      <w:pPr>
        <w:spacing w:after="0" w:line="240" w:lineRule="auto"/>
        <w:ind w:left="851" w:hanging="851"/>
        <w:rPr>
          <w:i/>
        </w:rPr>
      </w:pPr>
      <w:r>
        <w:t xml:space="preserve">Salomonsson, Karin 1998: </w:t>
      </w:r>
      <w:r w:rsidR="00412A44" w:rsidRPr="00412A44">
        <w:rPr>
          <w:i/>
        </w:rPr>
        <w:t xml:space="preserve">Fattigdomens besvärjelser. Visionära ideal och vardagliga realiteter </w:t>
      </w:r>
    </w:p>
    <w:p w14:paraId="5CF54370" w14:textId="378D43DE" w:rsidR="00412A44" w:rsidRPr="00412A44" w:rsidRDefault="00412A44" w:rsidP="00412A44">
      <w:pPr>
        <w:spacing w:after="0" w:line="240" w:lineRule="auto"/>
        <w:ind w:left="851" w:hanging="851"/>
        <w:rPr>
          <w:i/>
        </w:rPr>
      </w:pPr>
      <w:r w:rsidRPr="00412A44">
        <w:rPr>
          <w:i/>
        </w:rPr>
        <w:t>i socialt arbete</w:t>
      </w:r>
      <w:r w:rsidRPr="00412A44">
        <w:t xml:space="preserve">. Lund: Historiska media. </w:t>
      </w:r>
      <w:r w:rsidR="007615AE" w:rsidRPr="007615AE">
        <w:t xml:space="preserve">ISBN 9188930289 </w:t>
      </w:r>
      <w:r w:rsidRPr="00412A44">
        <w:t>(256 s.)</w:t>
      </w:r>
    </w:p>
    <w:p w14:paraId="482916E6" w14:textId="77777777" w:rsidR="00412A44" w:rsidRPr="00412A44" w:rsidRDefault="00412A44" w:rsidP="00412A44">
      <w:pPr>
        <w:spacing w:after="0" w:line="240" w:lineRule="auto"/>
        <w:ind w:left="851" w:hanging="851"/>
      </w:pPr>
    </w:p>
    <w:p w14:paraId="6B604F04" w14:textId="77777777" w:rsidR="00412A44" w:rsidRPr="00412A44" w:rsidRDefault="00412A44" w:rsidP="00412A44">
      <w:pPr>
        <w:spacing w:after="0" w:line="240" w:lineRule="auto"/>
      </w:pPr>
      <w:r w:rsidRPr="00412A44">
        <w:t xml:space="preserve">Sjöholm, Carina 2003: </w:t>
      </w:r>
      <w:r w:rsidRPr="00412A44">
        <w:rPr>
          <w:i/>
        </w:rPr>
        <w:t>Gå på bio. Rum för drömmar i folkhemmets Sverige</w:t>
      </w:r>
      <w:r w:rsidRPr="00412A44">
        <w:t xml:space="preserve"> Eslöv: </w:t>
      </w:r>
    </w:p>
    <w:p w14:paraId="68C44802" w14:textId="2E6F0275" w:rsidR="00412A44" w:rsidRPr="00412A44" w:rsidRDefault="00412A44" w:rsidP="00412A44">
      <w:pPr>
        <w:spacing w:after="0" w:line="240" w:lineRule="auto"/>
        <w:ind w:left="851" w:hanging="851"/>
        <w:contextualSpacing/>
      </w:pPr>
      <w:r w:rsidRPr="00412A44">
        <w:t xml:space="preserve">Symposion. </w:t>
      </w:r>
      <w:r w:rsidR="007615AE" w:rsidRPr="007615AE">
        <w:t xml:space="preserve">ISBN 9171396195 </w:t>
      </w:r>
      <w:r w:rsidRPr="00412A44">
        <w:t xml:space="preserve">(327s.) </w:t>
      </w:r>
    </w:p>
    <w:p w14:paraId="4D0B62CC" w14:textId="77777777" w:rsidR="00412A44" w:rsidRPr="00412A44" w:rsidRDefault="00412A44" w:rsidP="00412A44">
      <w:pPr>
        <w:spacing w:after="0" w:line="240" w:lineRule="auto"/>
        <w:ind w:left="851" w:hanging="851"/>
      </w:pPr>
    </w:p>
    <w:p w14:paraId="48D9FF6E" w14:textId="49AE4EAB" w:rsidR="00412A44" w:rsidRPr="00412A44" w:rsidRDefault="007F39B8" w:rsidP="00412A44">
      <w:pPr>
        <w:spacing w:after="0" w:line="240" w:lineRule="auto"/>
        <w:ind w:left="851" w:hanging="851"/>
      </w:pPr>
      <w:r>
        <w:lastRenderedPageBreak/>
        <w:t>Svensson, Birgitta 1993:</w:t>
      </w:r>
      <w:r w:rsidR="00412A44" w:rsidRPr="00412A44">
        <w:t xml:space="preserve"> </w:t>
      </w:r>
      <w:r w:rsidR="00412A44" w:rsidRPr="00412A44">
        <w:rPr>
          <w:i/>
        </w:rPr>
        <w:t>Bortom all ära och redlighet. Tattarnas spel med rättvisan.</w:t>
      </w:r>
      <w:r w:rsidR="00412A44" w:rsidRPr="00412A44">
        <w:t xml:space="preserve"> </w:t>
      </w:r>
    </w:p>
    <w:p w14:paraId="6E28F833" w14:textId="3B076BA1" w:rsidR="00412A44" w:rsidRPr="00412A44" w:rsidRDefault="00412A44" w:rsidP="00412A44">
      <w:pPr>
        <w:spacing w:after="0" w:line="240" w:lineRule="auto"/>
        <w:ind w:left="851" w:hanging="851"/>
      </w:pPr>
      <w:r w:rsidRPr="00412A44">
        <w:t xml:space="preserve">Stockholm: Nordiska museets förlag. </w:t>
      </w:r>
      <w:r w:rsidR="007615AE" w:rsidRPr="007615AE">
        <w:t xml:space="preserve">ISBN 9171083529 </w:t>
      </w:r>
      <w:r w:rsidRPr="00412A44">
        <w:t>(275 s.)</w:t>
      </w:r>
    </w:p>
    <w:p w14:paraId="34C6A32E" w14:textId="77777777" w:rsidR="00412A44" w:rsidRPr="00412A44" w:rsidRDefault="00412A44" w:rsidP="00412A44">
      <w:pPr>
        <w:spacing w:after="0" w:line="240" w:lineRule="auto"/>
        <w:ind w:left="851" w:hanging="851"/>
      </w:pPr>
    </w:p>
    <w:p w14:paraId="436EEFDB" w14:textId="769F1AA5" w:rsidR="00412A44" w:rsidRPr="00412A44" w:rsidRDefault="007F39B8" w:rsidP="00412A44">
      <w:pPr>
        <w:spacing w:after="0" w:line="240" w:lineRule="auto"/>
        <w:ind w:left="851" w:hanging="851"/>
        <w:rPr>
          <w:i/>
        </w:rPr>
      </w:pPr>
      <w:proofErr w:type="spellStart"/>
      <w:r>
        <w:t>Wikdahl</w:t>
      </w:r>
      <w:proofErr w:type="spellEnd"/>
      <w:r>
        <w:t>, Magnus 1992:</w:t>
      </w:r>
      <w:r w:rsidR="00412A44" w:rsidRPr="00412A44">
        <w:t xml:space="preserve"> </w:t>
      </w:r>
      <w:r w:rsidR="00412A44" w:rsidRPr="00412A44">
        <w:rPr>
          <w:i/>
        </w:rPr>
        <w:t>Varvets tid. Arbetarliv och kulturell förändring i en skepps</w:t>
      </w:r>
    </w:p>
    <w:p w14:paraId="11F47DBA" w14:textId="72C8AAF2" w:rsidR="00412A44" w:rsidRPr="00412A44" w:rsidRDefault="00412A44" w:rsidP="00412A44">
      <w:pPr>
        <w:spacing w:after="0" w:line="240" w:lineRule="auto"/>
        <w:ind w:left="851" w:hanging="851"/>
      </w:pPr>
      <w:r w:rsidRPr="00412A44">
        <w:rPr>
          <w:i/>
        </w:rPr>
        <w:t>byggarstad</w:t>
      </w:r>
      <w:r w:rsidRPr="00412A44">
        <w:t xml:space="preserve">. Stockholm: Gidlund. </w:t>
      </w:r>
      <w:r w:rsidR="005B1CC4" w:rsidRPr="005B1CC4">
        <w:t xml:space="preserve">ISBN 9178430577 </w:t>
      </w:r>
      <w:r w:rsidRPr="00412A44">
        <w:t>(236 s.)</w:t>
      </w:r>
    </w:p>
    <w:p w14:paraId="6B8801E3" w14:textId="77777777" w:rsidR="00412A44" w:rsidRPr="00412A44" w:rsidRDefault="00412A44" w:rsidP="00412A44">
      <w:pPr>
        <w:spacing w:after="0" w:line="240" w:lineRule="auto"/>
        <w:ind w:left="851" w:hanging="851"/>
      </w:pPr>
    </w:p>
    <w:p w14:paraId="5BBD5FF1" w14:textId="77777777" w:rsidR="00412A44" w:rsidRPr="00412A44" w:rsidRDefault="00412A44" w:rsidP="00412A44">
      <w:pPr>
        <w:spacing w:after="0" w:line="240" w:lineRule="auto"/>
        <w:ind w:left="851" w:hanging="851"/>
      </w:pPr>
    </w:p>
    <w:p w14:paraId="0B1691C5" w14:textId="77777777" w:rsidR="00412A44" w:rsidRPr="00412A44" w:rsidRDefault="00412A44" w:rsidP="00412A44">
      <w:pPr>
        <w:spacing w:after="0" w:line="240" w:lineRule="auto"/>
        <w:rPr>
          <w:sz w:val="24"/>
          <w:szCs w:val="24"/>
          <w:u w:val="single"/>
        </w:rPr>
      </w:pPr>
      <w:r w:rsidRPr="00412A44">
        <w:rPr>
          <w:sz w:val="24"/>
          <w:szCs w:val="24"/>
          <w:u w:val="single"/>
        </w:rPr>
        <w:t xml:space="preserve">3 – Val av 1 kapitel ur boken </w:t>
      </w:r>
      <w:r w:rsidRPr="007615AE">
        <w:rPr>
          <w:i/>
          <w:iCs/>
          <w:sz w:val="24"/>
          <w:szCs w:val="24"/>
          <w:u w:val="single"/>
        </w:rPr>
        <w:t>Metod och Minne</w:t>
      </w:r>
      <w:r w:rsidRPr="00412A44">
        <w:rPr>
          <w:sz w:val="24"/>
          <w:szCs w:val="24"/>
          <w:u w:val="single"/>
        </w:rPr>
        <w:t xml:space="preserve"> till hemskrivningen – ca 20 s</w:t>
      </w:r>
    </w:p>
    <w:p w14:paraId="7BE2F7A6" w14:textId="77777777" w:rsidR="00412A44" w:rsidRPr="00412A44" w:rsidRDefault="00412A44" w:rsidP="00412A44">
      <w:pPr>
        <w:spacing w:after="0" w:line="240" w:lineRule="auto"/>
        <w:rPr>
          <w:b/>
          <w:sz w:val="24"/>
          <w:szCs w:val="24"/>
        </w:rPr>
      </w:pPr>
    </w:p>
    <w:p w14:paraId="4D438747" w14:textId="0EA0B339" w:rsidR="00412A44" w:rsidRPr="00412A44" w:rsidRDefault="00412A44" w:rsidP="00412A44">
      <w:pPr>
        <w:spacing w:line="240" w:lineRule="auto"/>
      </w:pPr>
      <w:r w:rsidRPr="00412A44">
        <w:t xml:space="preserve">Bergquist, Magnus &amp; Svensson, Birgitta (red.) 1999: </w:t>
      </w:r>
      <w:r w:rsidRPr="00412A44">
        <w:rPr>
          <w:i/>
        </w:rPr>
        <w:t>Metod och minne. Etnologiska tolkningar och rekonstruktioner</w:t>
      </w:r>
      <w:r w:rsidRPr="00412A44">
        <w:t xml:space="preserve">. Lund: Studentlitteratur.  </w:t>
      </w:r>
      <w:r w:rsidR="005B1CC4" w:rsidRPr="005B1CC4">
        <w:t xml:space="preserve">ISBN </w:t>
      </w:r>
      <w:proofErr w:type="gramStart"/>
      <w:r w:rsidR="005B1CC4" w:rsidRPr="005B1CC4">
        <w:t>9144008597</w:t>
      </w:r>
      <w:proofErr w:type="gramEnd"/>
      <w:r w:rsidR="005B1CC4" w:rsidRPr="005B1CC4">
        <w:t xml:space="preserve"> </w:t>
      </w:r>
      <w:r w:rsidRPr="00412A44">
        <w:t>(1 kapitel omfattande cirka 20 sidor väljes från boken)</w:t>
      </w:r>
    </w:p>
    <w:p w14:paraId="17E1D675" w14:textId="1B159CB4" w:rsidR="00EA3AB4" w:rsidRPr="00412A44" w:rsidRDefault="00EA3AB4">
      <w:pPr>
        <w:spacing w:after="0" w:line="240" w:lineRule="auto"/>
        <w:rPr>
          <w:b/>
          <w:sz w:val="24"/>
          <w:szCs w:val="24"/>
        </w:rPr>
      </w:pPr>
      <w:r w:rsidRPr="00412A44">
        <w:rPr>
          <w:b/>
          <w:sz w:val="24"/>
          <w:szCs w:val="24"/>
        </w:rPr>
        <w:br w:type="page"/>
      </w:r>
    </w:p>
    <w:p w14:paraId="4250E4E0" w14:textId="77777777" w:rsidR="00F837F1" w:rsidRPr="00412A44" w:rsidRDefault="00F837F1" w:rsidP="003027FE">
      <w:pPr>
        <w:spacing w:after="0" w:line="240" w:lineRule="auto"/>
        <w:rPr>
          <w:b/>
          <w:sz w:val="24"/>
          <w:szCs w:val="24"/>
        </w:rPr>
      </w:pPr>
    </w:p>
    <w:p w14:paraId="608C55E2" w14:textId="710B4629" w:rsidR="003027FE" w:rsidRPr="00412A44" w:rsidRDefault="003027FE" w:rsidP="003027FE">
      <w:pPr>
        <w:spacing w:after="0" w:line="240" w:lineRule="auto"/>
        <w:rPr>
          <w:b/>
          <w:sz w:val="24"/>
          <w:szCs w:val="24"/>
        </w:rPr>
      </w:pPr>
      <w:r w:rsidRPr="00412A44">
        <w:rPr>
          <w:b/>
          <w:sz w:val="24"/>
          <w:szCs w:val="24"/>
        </w:rPr>
        <w:t>Delkurs 3: Materialitet, konsumtion och kulturarv</w:t>
      </w:r>
      <w:r w:rsidR="00F837F1" w:rsidRPr="00412A44">
        <w:rPr>
          <w:b/>
          <w:sz w:val="24"/>
          <w:szCs w:val="24"/>
        </w:rPr>
        <w:t xml:space="preserve"> (total </w:t>
      </w:r>
      <w:r w:rsidR="003C6A92">
        <w:rPr>
          <w:b/>
          <w:sz w:val="24"/>
          <w:szCs w:val="24"/>
        </w:rPr>
        <w:t>11</w:t>
      </w:r>
      <w:r w:rsidR="007F39B8">
        <w:rPr>
          <w:b/>
          <w:sz w:val="24"/>
          <w:szCs w:val="24"/>
        </w:rPr>
        <w:t>02</w:t>
      </w:r>
      <w:r w:rsidR="003C6A92" w:rsidRPr="00412A44">
        <w:rPr>
          <w:b/>
          <w:sz w:val="24"/>
          <w:szCs w:val="24"/>
        </w:rPr>
        <w:t xml:space="preserve"> </w:t>
      </w:r>
      <w:r w:rsidR="00F837F1" w:rsidRPr="00412A44">
        <w:rPr>
          <w:b/>
          <w:sz w:val="24"/>
          <w:szCs w:val="24"/>
        </w:rPr>
        <w:t>s.)</w:t>
      </w:r>
    </w:p>
    <w:p w14:paraId="2B2D7FDD" w14:textId="77777777" w:rsidR="003027FE" w:rsidRPr="00412A44" w:rsidRDefault="003027FE" w:rsidP="003027FE">
      <w:pPr>
        <w:spacing w:after="0" w:line="240" w:lineRule="auto"/>
        <w:rPr>
          <w:i/>
        </w:rPr>
      </w:pPr>
    </w:p>
    <w:p w14:paraId="4CAD7567" w14:textId="56775753" w:rsidR="00336A85" w:rsidRDefault="00336A85" w:rsidP="003027FE">
      <w:pPr>
        <w:spacing w:after="0" w:line="240" w:lineRule="auto"/>
      </w:pPr>
      <w:r w:rsidRPr="00412A44">
        <w:t xml:space="preserve">Bauman, </w:t>
      </w:r>
      <w:proofErr w:type="spellStart"/>
      <w:r w:rsidRPr="00412A44">
        <w:t>Zygmunt</w:t>
      </w:r>
      <w:proofErr w:type="spellEnd"/>
      <w:r w:rsidRPr="00412A44">
        <w:t xml:space="preserve"> 2012. </w:t>
      </w:r>
      <w:proofErr w:type="spellStart"/>
      <w:r w:rsidRPr="00412A44">
        <w:rPr>
          <w:i/>
        </w:rPr>
        <w:t>Collateral</w:t>
      </w:r>
      <w:proofErr w:type="spellEnd"/>
      <w:r w:rsidRPr="00412A44">
        <w:rPr>
          <w:i/>
        </w:rPr>
        <w:t xml:space="preserve"> </w:t>
      </w:r>
      <w:proofErr w:type="spellStart"/>
      <w:r w:rsidRPr="00412A44">
        <w:rPr>
          <w:i/>
        </w:rPr>
        <w:t>Damage</w:t>
      </w:r>
      <w:proofErr w:type="spellEnd"/>
      <w:r w:rsidRPr="00412A44">
        <w:rPr>
          <w:i/>
        </w:rPr>
        <w:t>. Social Ojämlikhet i en global tidsålder</w:t>
      </w:r>
      <w:r w:rsidRPr="00412A44">
        <w:t>. Göteborg: Daidalos. IS</w:t>
      </w:r>
      <w:r w:rsidR="005F0C0C">
        <w:t>BN 978-91-7173-379-5. S. 87-97 (</w:t>
      </w:r>
      <w:r w:rsidRPr="00412A44">
        <w:t>11 s.</w:t>
      </w:r>
      <w:r w:rsidR="005F0C0C">
        <w:t xml:space="preserve">) </w:t>
      </w:r>
    </w:p>
    <w:p w14:paraId="3B5DF686" w14:textId="77777777" w:rsidR="00372FCE" w:rsidRPr="00412A44" w:rsidRDefault="00372FCE" w:rsidP="003027FE">
      <w:pPr>
        <w:spacing w:after="0" w:line="240" w:lineRule="auto"/>
      </w:pPr>
    </w:p>
    <w:p w14:paraId="6FDA08BE" w14:textId="2764D42B" w:rsidR="00EA5F08" w:rsidRPr="00E76C84" w:rsidRDefault="00EA5F08" w:rsidP="003027FE">
      <w:pPr>
        <w:spacing w:after="0" w:line="240" w:lineRule="auto"/>
      </w:pPr>
      <w:r w:rsidRPr="00412A44">
        <w:t xml:space="preserve">Borda, </w:t>
      </w:r>
      <w:proofErr w:type="spellStart"/>
      <w:r w:rsidRPr="00412A44">
        <w:t>Beatriz</w:t>
      </w:r>
      <w:proofErr w:type="spellEnd"/>
      <w:r w:rsidRPr="00412A44">
        <w:t xml:space="preserve"> och Lundin, Susanne 1986. Vem får grädden på tårtan? Om samhällets subtila maktstrukturer i Pierre Bourdie</w:t>
      </w:r>
      <w:r w:rsidR="007F39B8">
        <w:t>u</w:t>
      </w:r>
      <w:r w:rsidRPr="00412A44">
        <w:t xml:space="preserve">s sociologi. I </w:t>
      </w:r>
      <w:r w:rsidRPr="00412A44">
        <w:rPr>
          <w:i/>
        </w:rPr>
        <w:t>Rig – kulturvetenskaplig tidskrift</w:t>
      </w:r>
      <w:r w:rsidRPr="00412A44">
        <w:t xml:space="preserve">. </w:t>
      </w:r>
      <w:r w:rsidR="005F0C0C" w:rsidRPr="00E76C84">
        <w:t>Årgång 69, nr 3, s. 66-86</w:t>
      </w:r>
      <w:r w:rsidRPr="00E76C84">
        <w:t xml:space="preserve"> </w:t>
      </w:r>
      <w:r w:rsidR="005F0C0C" w:rsidRPr="00E76C84">
        <w:t>(</w:t>
      </w:r>
      <w:r w:rsidRPr="00E76C84">
        <w:t>20 s.</w:t>
      </w:r>
      <w:r w:rsidR="005F0C0C" w:rsidRPr="00E76C84">
        <w:t xml:space="preserve">) </w:t>
      </w:r>
    </w:p>
    <w:p w14:paraId="60F38EAD" w14:textId="163643C5" w:rsidR="00EA5F08" w:rsidRPr="00E76C84" w:rsidRDefault="00EA5F08" w:rsidP="003027FE">
      <w:pPr>
        <w:spacing w:after="0" w:line="240" w:lineRule="auto"/>
      </w:pPr>
    </w:p>
    <w:p w14:paraId="3AD2A6AC" w14:textId="1EB62413" w:rsidR="004735C7" w:rsidRPr="00412A44" w:rsidRDefault="004735C7" w:rsidP="003027FE">
      <w:pPr>
        <w:spacing w:after="0" w:line="240" w:lineRule="auto"/>
      </w:pPr>
      <w:proofErr w:type="spellStart"/>
      <w:r w:rsidRPr="00372FCE">
        <w:rPr>
          <w:lang w:val="en-GB"/>
        </w:rPr>
        <w:t>Burstedt</w:t>
      </w:r>
      <w:proofErr w:type="spellEnd"/>
      <w:r w:rsidRPr="00372FCE">
        <w:rPr>
          <w:lang w:val="en-GB"/>
        </w:rPr>
        <w:t xml:space="preserve">, Anna 2013. </w:t>
      </w:r>
      <w:proofErr w:type="spellStart"/>
      <w:r w:rsidRPr="00372FCE">
        <w:rPr>
          <w:lang w:val="en-GB"/>
        </w:rPr>
        <w:t>Luxory</w:t>
      </w:r>
      <w:proofErr w:type="spellEnd"/>
      <w:r w:rsidRPr="00372FCE">
        <w:rPr>
          <w:lang w:val="en-GB"/>
        </w:rPr>
        <w:t xml:space="preserve"> Restaurants and Fine Dining. </w:t>
      </w:r>
      <w:r w:rsidRPr="00412A44">
        <w:rPr>
          <w:lang w:val="en-GB"/>
        </w:rPr>
        <w:t xml:space="preserve">A Discussion about Taste. I Lysaght (red.). </w:t>
      </w:r>
      <w:r w:rsidRPr="00412A44">
        <w:rPr>
          <w:i/>
          <w:lang w:val="en-GB"/>
        </w:rPr>
        <w:t>The return of traditional food</w:t>
      </w:r>
      <w:r w:rsidRPr="00412A44">
        <w:rPr>
          <w:lang w:val="en-GB"/>
        </w:rPr>
        <w:t xml:space="preserve">. Lund: Lund Studies in Arts and Cultural Sciences. </w:t>
      </w:r>
      <w:r w:rsidRPr="00412A44">
        <w:t>ISBN 978-91-7267-357-1. s. 155-170</w:t>
      </w:r>
      <w:r w:rsidR="005F0C0C">
        <w:t xml:space="preserve"> (</w:t>
      </w:r>
      <w:r w:rsidRPr="00412A44">
        <w:t>15 s.</w:t>
      </w:r>
      <w:r w:rsidR="005F0C0C">
        <w:t xml:space="preserve">) </w:t>
      </w:r>
    </w:p>
    <w:p w14:paraId="20C7FDEF" w14:textId="77777777" w:rsidR="004735C7" w:rsidRPr="00412A44" w:rsidRDefault="004735C7" w:rsidP="003027FE">
      <w:pPr>
        <w:spacing w:after="0" w:line="240" w:lineRule="auto"/>
      </w:pPr>
    </w:p>
    <w:p w14:paraId="7618CCE6" w14:textId="0B51194D" w:rsidR="00130B0D" w:rsidRPr="00412A44" w:rsidRDefault="00964849" w:rsidP="003027FE">
      <w:pPr>
        <w:spacing w:after="0" w:line="240" w:lineRule="auto"/>
      </w:pPr>
      <w:r w:rsidRPr="00412A44">
        <w:t xml:space="preserve">Bäckman, Maria och Ekström, Simon 2015. Den vita käppen. Att se och synas från marginalen. I Larsson, Palmsköld, Hörnfeldt och Jönsson (red.). </w:t>
      </w:r>
      <w:r w:rsidRPr="00412A44">
        <w:rPr>
          <w:i/>
        </w:rPr>
        <w:t>I utkanter och marginaler. 31 texter om kulturhistoria.</w:t>
      </w:r>
      <w:r w:rsidRPr="00412A44">
        <w:t xml:space="preserve"> Stockholm: Nordiska museets förlag. ISBN 978-91-7108-579-5. S. 153-163</w:t>
      </w:r>
      <w:r w:rsidR="005F0C0C">
        <w:t xml:space="preserve"> (</w:t>
      </w:r>
      <w:r w:rsidRPr="00412A44">
        <w:t>11 s.</w:t>
      </w:r>
      <w:r w:rsidR="005F0C0C">
        <w:t xml:space="preserve">) </w:t>
      </w:r>
    </w:p>
    <w:p w14:paraId="72D0985D" w14:textId="77777777" w:rsidR="00964849" w:rsidRPr="00412A44" w:rsidRDefault="00964849" w:rsidP="003027FE">
      <w:pPr>
        <w:spacing w:after="0" w:line="240" w:lineRule="auto"/>
      </w:pPr>
    </w:p>
    <w:p w14:paraId="24599464" w14:textId="0A4B691D" w:rsidR="00130B0D" w:rsidRPr="00412A44" w:rsidRDefault="00130B0D" w:rsidP="003027FE">
      <w:pPr>
        <w:spacing w:after="0" w:line="240" w:lineRule="auto"/>
      </w:pPr>
      <w:r w:rsidRPr="00412A44">
        <w:t xml:space="preserve">Edin, Fredrik 2017. </w:t>
      </w:r>
      <w:r w:rsidRPr="00412A44">
        <w:rPr>
          <w:i/>
        </w:rPr>
        <w:t>Exkluderande design</w:t>
      </w:r>
      <w:r w:rsidRPr="00412A44">
        <w:t>. Stockholm: Verbal förlag, ISBN 978-91-87777-28-8.</w:t>
      </w:r>
      <w:r w:rsidR="005F0C0C">
        <w:t xml:space="preserve"> s. </w:t>
      </w:r>
      <w:proofErr w:type="gramStart"/>
      <w:r w:rsidR="005F0C0C">
        <w:t>16-52</w:t>
      </w:r>
      <w:proofErr w:type="gramEnd"/>
      <w:r w:rsidRPr="00412A44">
        <w:t xml:space="preserve"> </w:t>
      </w:r>
      <w:r w:rsidR="005F0C0C">
        <w:t>(</w:t>
      </w:r>
      <w:r w:rsidRPr="00412A44">
        <w:t>36 s.</w:t>
      </w:r>
      <w:r w:rsidR="005F0C0C">
        <w:t>)</w:t>
      </w:r>
    </w:p>
    <w:p w14:paraId="24493DB0" w14:textId="26022AA3" w:rsidR="00130B0D" w:rsidRPr="00412A44" w:rsidRDefault="00130B0D" w:rsidP="003027FE">
      <w:pPr>
        <w:spacing w:after="0" w:line="240" w:lineRule="auto"/>
      </w:pPr>
    </w:p>
    <w:p w14:paraId="3C2A7BA4" w14:textId="23A8B26C" w:rsidR="00207493" w:rsidRPr="00412A44" w:rsidRDefault="00207493" w:rsidP="003027FE">
      <w:pPr>
        <w:spacing w:after="0" w:line="240" w:lineRule="auto"/>
      </w:pPr>
      <w:r w:rsidRPr="00412A44">
        <w:t xml:space="preserve">Fredriksson, </w:t>
      </w:r>
      <w:r w:rsidR="00872471">
        <w:t>Cecilia</w:t>
      </w:r>
      <w:r w:rsidR="00872471" w:rsidRPr="00412A44">
        <w:t xml:space="preserve"> </w:t>
      </w:r>
      <w:r w:rsidRPr="00412A44">
        <w:t xml:space="preserve">1998. </w:t>
      </w:r>
      <w:r w:rsidRPr="00412A44">
        <w:rPr>
          <w:i/>
        </w:rPr>
        <w:t>Ett paradis för alla</w:t>
      </w:r>
      <w:r w:rsidRPr="00412A44">
        <w:t>. Stockholm: Nordiska museets förlag. ISBN 91-7108-4363. S. 9-247</w:t>
      </w:r>
      <w:r w:rsidR="005F0C0C">
        <w:t xml:space="preserve"> (</w:t>
      </w:r>
      <w:r w:rsidRPr="00412A44">
        <w:t>238 s.</w:t>
      </w:r>
      <w:r w:rsidR="005F0C0C">
        <w:t>)</w:t>
      </w:r>
    </w:p>
    <w:p w14:paraId="3B0C5BCB" w14:textId="77777777" w:rsidR="00207493" w:rsidRPr="00412A44" w:rsidRDefault="00207493" w:rsidP="003027FE">
      <w:pPr>
        <w:spacing w:after="0" w:line="240" w:lineRule="auto"/>
      </w:pPr>
    </w:p>
    <w:p w14:paraId="662379DF" w14:textId="5BEB66A6" w:rsidR="00FF490C" w:rsidRPr="00412A44" w:rsidRDefault="00FF490C" w:rsidP="003027FE">
      <w:pPr>
        <w:spacing w:after="0" w:line="240" w:lineRule="auto"/>
      </w:pPr>
      <w:r w:rsidRPr="00412A44">
        <w:t xml:space="preserve">Fredriksson, </w:t>
      </w:r>
      <w:r w:rsidR="007B22ED">
        <w:t>Cecilia</w:t>
      </w:r>
      <w:r w:rsidR="007B22ED" w:rsidRPr="00412A44">
        <w:t xml:space="preserve"> </w:t>
      </w:r>
      <w:r w:rsidRPr="00412A44">
        <w:t xml:space="preserve">2013. </w:t>
      </w:r>
      <w:proofErr w:type="spellStart"/>
      <w:r w:rsidRPr="00412A44">
        <w:t>Shabby</w:t>
      </w:r>
      <w:proofErr w:type="spellEnd"/>
      <w:r w:rsidRPr="00412A44">
        <w:t xml:space="preserve"> chic och slitenhetens estetik. I </w:t>
      </w:r>
      <w:r w:rsidRPr="00412A44">
        <w:rPr>
          <w:i/>
        </w:rPr>
        <w:t>Nätverket. Etnologisk tidskrift</w:t>
      </w:r>
      <w:r w:rsidR="005F0C0C">
        <w:t>, vol. 18, s. 36-42</w:t>
      </w:r>
      <w:r w:rsidRPr="00412A44">
        <w:t xml:space="preserve"> </w:t>
      </w:r>
      <w:r w:rsidR="005F0C0C">
        <w:t>(</w:t>
      </w:r>
      <w:r w:rsidRPr="00412A44">
        <w:t>7 s.</w:t>
      </w:r>
      <w:r w:rsidR="005F0C0C">
        <w:t xml:space="preserve">) </w:t>
      </w:r>
    </w:p>
    <w:p w14:paraId="5008EE8C" w14:textId="0A4EA948" w:rsidR="00FF490C" w:rsidRPr="00412A44" w:rsidRDefault="00FF490C" w:rsidP="003027FE">
      <w:pPr>
        <w:spacing w:after="0" w:line="240" w:lineRule="auto"/>
      </w:pPr>
    </w:p>
    <w:p w14:paraId="06C0E6D5" w14:textId="548FD4F7" w:rsidR="00FF490C" w:rsidRPr="00412A44" w:rsidRDefault="00FF490C" w:rsidP="003027FE">
      <w:pPr>
        <w:spacing w:after="0" w:line="240" w:lineRule="auto"/>
      </w:pPr>
      <w:r w:rsidRPr="00412A44">
        <w:t xml:space="preserve">Fredriksson, </w:t>
      </w:r>
      <w:r w:rsidR="007B22ED">
        <w:t>Cecilia</w:t>
      </w:r>
      <w:r w:rsidR="007B22ED" w:rsidRPr="00412A44">
        <w:t xml:space="preserve"> </w:t>
      </w:r>
      <w:r w:rsidRPr="00412A44">
        <w:t xml:space="preserve">2016. Med lätt bagage. Om köpstopp, utrensning och hållbar konsumtion. I </w:t>
      </w:r>
      <w:r w:rsidRPr="00412A44">
        <w:rPr>
          <w:i/>
        </w:rPr>
        <w:t>Kulturella perspektiv</w:t>
      </w:r>
      <w:r w:rsidR="005F0C0C">
        <w:t>, vol. 25, nr 2, s. 39-48 (</w:t>
      </w:r>
      <w:r w:rsidRPr="00412A44">
        <w:t>10 s.</w:t>
      </w:r>
      <w:r w:rsidR="005F0C0C">
        <w:t xml:space="preserve">) </w:t>
      </w:r>
    </w:p>
    <w:p w14:paraId="2E5747C0" w14:textId="77777777" w:rsidR="00FF490C" w:rsidRPr="00412A44" w:rsidRDefault="00FF490C" w:rsidP="003027FE">
      <w:pPr>
        <w:spacing w:after="0" w:line="240" w:lineRule="auto"/>
      </w:pPr>
    </w:p>
    <w:p w14:paraId="7EB5C4BC" w14:textId="0881B6EF" w:rsidR="003027FE" w:rsidRPr="00412A44" w:rsidRDefault="003027FE" w:rsidP="003027FE">
      <w:pPr>
        <w:spacing w:after="0" w:line="240" w:lineRule="auto"/>
      </w:pPr>
      <w:r w:rsidRPr="00412A44">
        <w:t xml:space="preserve">Frykman, Jonas 2006. Ting som redskap. I </w:t>
      </w:r>
      <w:r w:rsidRPr="00412A44">
        <w:rPr>
          <w:i/>
        </w:rPr>
        <w:t>Rig – Kulturhistorisk tidskrift</w:t>
      </w:r>
      <w:r w:rsidR="005F0C0C">
        <w:t xml:space="preserve">, </w:t>
      </w:r>
      <w:proofErr w:type="spellStart"/>
      <w:r w:rsidR="005F0C0C">
        <w:t>vol</w:t>
      </w:r>
      <w:proofErr w:type="spellEnd"/>
      <w:r w:rsidR="005F0C0C">
        <w:t xml:space="preserve"> 89, nr 2, s. 65-77 (</w:t>
      </w:r>
      <w:r w:rsidRPr="00412A44">
        <w:t>13 s.</w:t>
      </w:r>
      <w:r w:rsidR="005F0C0C">
        <w:t xml:space="preserve">) </w:t>
      </w:r>
    </w:p>
    <w:p w14:paraId="204CB121" w14:textId="77777777" w:rsidR="003027FE" w:rsidRPr="00412A44" w:rsidRDefault="003027FE" w:rsidP="003027FE">
      <w:pPr>
        <w:spacing w:after="0" w:line="240" w:lineRule="auto"/>
      </w:pPr>
    </w:p>
    <w:p w14:paraId="74B462F3" w14:textId="278961D2" w:rsidR="00FA29BE" w:rsidRPr="00412A44" w:rsidRDefault="00FA29BE" w:rsidP="003027FE">
      <w:pPr>
        <w:spacing w:after="0" w:line="240" w:lineRule="auto"/>
      </w:pPr>
      <w:proofErr w:type="spellStart"/>
      <w:r w:rsidRPr="00412A44">
        <w:t>Garnert</w:t>
      </w:r>
      <w:proofErr w:type="spellEnd"/>
      <w:r w:rsidRPr="00412A44">
        <w:t xml:space="preserve">, Jan 2005. </w:t>
      </w:r>
      <w:r w:rsidRPr="00412A44">
        <w:rPr>
          <w:i/>
        </w:rPr>
        <w:t>Hallå! Om telefonens första tid i Sverige</w:t>
      </w:r>
      <w:r w:rsidRPr="00412A44">
        <w:t xml:space="preserve">. Lund: Historiska Media. </w:t>
      </w:r>
      <w:r w:rsidR="005F0C0C">
        <w:t xml:space="preserve">ISBN 91-85057-67-3. s. </w:t>
      </w:r>
      <w:proofErr w:type="gramStart"/>
      <w:r w:rsidR="005F0C0C">
        <w:t>115-150</w:t>
      </w:r>
      <w:proofErr w:type="gramEnd"/>
      <w:r w:rsidR="005F0C0C">
        <w:t xml:space="preserve"> (</w:t>
      </w:r>
      <w:r w:rsidRPr="00412A44">
        <w:t>35 s.</w:t>
      </w:r>
      <w:r w:rsidR="005F0C0C">
        <w:t>)</w:t>
      </w:r>
    </w:p>
    <w:p w14:paraId="135BDC75" w14:textId="15ABF581" w:rsidR="00B95026" w:rsidRPr="00412A44" w:rsidRDefault="00B95026" w:rsidP="003027FE">
      <w:pPr>
        <w:spacing w:after="0" w:line="240" w:lineRule="auto"/>
      </w:pPr>
    </w:p>
    <w:p w14:paraId="00F6254B" w14:textId="3445C236" w:rsidR="00B95026" w:rsidRPr="00412A44" w:rsidRDefault="00B95026" w:rsidP="003027FE">
      <w:pPr>
        <w:spacing w:after="0" w:line="240" w:lineRule="auto"/>
      </w:pPr>
      <w:proofErr w:type="spellStart"/>
      <w:r w:rsidRPr="00412A44">
        <w:t>Gradén</w:t>
      </w:r>
      <w:proofErr w:type="spellEnd"/>
      <w:r w:rsidRPr="00412A44">
        <w:t xml:space="preserve">, Lizette och </w:t>
      </w:r>
      <w:proofErr w:type="spellStart"/>
      <w:r w:rsidRPr="00412A44">
        <w:t>O’Dell</w:t>
      </w:r>
      <w:proofErr w:type="spellEnd"/>
      <w:r w:rsidRPr="00412A44">
        <w:t xml:space="preserve">, Tom 2018. Hippt kulturarv och samtida smakpreferenser. Att paketera det nordiska för en amerikansk museimarknad. I </w:t>
      </w:r>
      <w:r w:rsidRPr="00412A44">
        <w:rPr>
          <w:i/>
        </w:rPr>
        <w:t>Gränslös</w:t>
      </w:r>
      <w:r w:rsidRPr="00412A44">
        <w:t xml:space="preserve">, </w:t>
      </w:r>
      <w:proofErr w:type="spellStart"/>
      <w:r w:rsidRPr="00412A44">
        <w:t>vol</w:t>
      </w:r>
      <w:proofErr w:type="spellEnd"/>
      <w:r w:rsidRPr="00412A44">
        <w:t xml:space="preserve"> 9, s. 88-108</w:t>
      </w:r>
      <w:r w:rsidR="005F0C0C">
        <w:t xml:space="preserve"> (</w:t>
      </w:r>
      <w:r w:rsidRPr="00412A44">
        <w:t>20 s.</w:t>
      </w:r>
      <w:r w:rsidR="005F0C0C">
        <w:t xml:space="preserve">) </w:t>
      </w:r>
    </w:p>
    <w:p w14:paraId="23BE3C79" w14:textId="77777777" w:rsidR="00FA29BE" w:rsidRPr="00412A44" w:rsidRDefault="00FA29BE" w:rsidP="003027FE">
      <w:pPr>
        <w:spacing w:after="0" w:line="240" w:lineRule="auto"/>
      </w:pPr>
    </w:p>
    <w:p w14:paraId="25C96EDD" w14:textId="49514476" w:rsidR="00B03218" w:rsidRPr="00E76C84" w:rsidRDefault="00B03218" w:rsidP="003027FE">
      <w:pPr>
        <w:spacing w:after="0" w:line="240" w:lineRule="auto"/>
        <w:rPr>
          <w:rFonts w:eastAsia="Times New Roman" w:cs="Lucida Grande"/>
          <w:color w:val="000000"/>
          <w:lang w:eastAsia="sv-SE"/>
        </w:rPr>
      </w:pPr>
      <w:r w:rsidRPr="00412A44">
        <w:rPr>
          <w:rFonts w:eastAsia="Times New Roman" w:cs="Lucida Grande"/>
          <w:color w:val="000000"/>
          <w:lang w:eastAsia="sv-SE"/>
        </w:rPr>
        <w:t xml:space="preserve">Gustavsson, Karin 2019. Kulturarvet i korselden. I </w:t>
      </w:r>
      <w:proofErr w:type="spellStart"/>
      <w:r w:rsidRPr="00412A44">
        <w:rPr>
          <w:rFonts w:eastAsia="Times New Roman" w:cs="Lucida Grande"/>
          <w:color w:val="000000"/>
          <w:lang w:eastAsia="sv-SE"/>
        </w:rPr>
        <w:t>Höög</w:t>
      </w:r>
      <w:proofErr w:type="spellEnd"/>
      <w:r w:rsidRPr="00412A44">
        <w:rPr>
          <w:rFonts w:eastAsia="Times New Roman" w:cs="Lucida Grande"/>
          <w:color w:val="000000"/>
          <w:lang w:eastAsia="sv-SE"/>
        </w:rPr>
        <w:t xml:space="preserve">, </w:t>
      </w:r>
      <w:proofErr w:type="spellStart"/>
      <w:r w:rsidRPr="00412A44">
        <w:rPr>
          <w:rFonts w:eastAsia="Times New Roman" w:cs="Lucida Grande"/>
          <w:color w:val="000000"/>
          <w:lang w:eastAsia="sv-SE"/>
        </w:rPr>
        <w:t>Kärrholm</w:t>
      </w:r>
      <w:proofErr w:type="spellEnd"/>
      <w:r w:rsidRPr="00412A44">
        <w:rPr>
          <w:rFonts w:eastAsia="Times New Roman" w:cs="Lucida Grande"/>
          <w:color w:val="000000"/>
          <w:lang w:eastAsia="sv-SE"/>
        </w:rPr>
        <w:t xml:space="preserve"> och Nilsson (red.). </w:t>
      </w:r>
      <w:r w:rsidRPr="00412A44">
        <w:rPr>
          <w:rFonts w:eastAsia="Times New Roman" w:cs="Lucida Grande"/>
          <w:i/>
          <w:color w:val="000000"/>
          <w:lang w:eastAsia="sv-SE"/>
        </w:rPr>
        <w:t>Kultur X. 10-talet i kulturvetenskaplig belysning</w:t>
      </w:r>
      <w:r w:rsidRPr="00412A44">
        <w:rPr>
          <w:rFonts w:eastAsia="Times New Roman" w:cs="Lucida Grande"/>
          <w:color w:val="000000"/>
          <w:lang w:eastAsia="sv-SE"/>
        </w:rPr>
        <w:t xml:space="preserve">. Lund: Lund Studies in Arts and </w:t>
      </w:r>
      <w:proofErr w:type="spellStart"/>
      <w:r w:rsidRPr="00412A44">
        <w:rPr>
          <w:rFonts w:eastAsia="Times New Roman" w:cs="Lucida Grande"/>
          <w:color w:val="000000"/>
          <w:lang w:eastAsia="sv-SE"/>
        </w:rPr>
        <w:t>Cultural</w:t>
      </w:r>
      <w:proofErr w:type="spellEnd"/>
      <w:r w:rsidRPr="00412A44">
        <w:rPr>
          <w:rFonts w:eastAsia="Times New Roman" w:cs="Lucida Grande"/>
          <w:color w:val="000000"/>
          <w:lang w:eastAsia="sv-SE"/>
        </w:rPr>
        <w:t xml:space="preserve"> Sciences. </w:t>
      </w:r>
      <w:r w:rsidRPr="00E76C84">
        <w:rPr>
          <w:rFonts w:eastAsia="Times New Roman" w:cs="Lucida Grande"/>
          <w:color w:val="000000"/>
          <w:lang w:eastAsia="sv-SE"/>
        </w:rPr>
        <w:t>ISBN 978-91-985459-2-0. S. 63-</w:t>
      </w:r>
      <w:r w:rsidR="005F0C0C" w:rsidRPr="00E76C84">
        <w:rPr>
          <w:rFonts w:eastAsia="Times New Roman" w:cs="Lucida Grande"/>
          <w:color w:val="000000"/>
          <w:lang w:eastAsia="sv-SE"/>
        </w:rPr>
        <w:t>75 (</w:t>
      </w:r>
      <w:r w:rsidR="00B95026" w:rsidRPr="00E76C84">
        <w:rPr>
          <w:rFonts w:eastAsia="Times New Roman" w:cs="Lucida Grande"/>
          <w:color w:val="000000"/>
          <w:lang w:eastAsia="sv-SE"/>
        </w:rPr>
        <w:t>12 s.</w:t>
      </w:r>
      <w:r w:rsidR="005F0C0C" w:rsidRPr="00E76C84">
        <w:rPr>
          <w:rFonts w:eastAsia="Times New Roman" w:cs="Lucida Grande"/>
          <w:color w:val="000000"/>
          <w:lang w:eastAsia="sv-SE"/>
        </w:rPr>
        <w:t xml:space="preserve">) </w:t>
      </w:r>
    </w:p>
    <w:p w14:paraId="1D949B27" w14:textId="77777777" w:rsidR="00B03218" w:rsidRPr="00E76C84" w:rsidRDefault="00B03218" w:rsidP="003027FE">
      <w:pPr>
        <w:spacing w:after="0" w:line="240" w:lineRule="auto"/>
      </w:pPr>
    </w:p>
    <w:p w14:paraId="4A88D457" w14:textId="395A231A" w:rsidR="00F0673F" w:rsidRPr="00372FCE" w:rsidRDefault="00F0673F" w:rsidP="003027FE">
      <w:pPr>
        <w:spacing w:after="0" w:line="240" w:lineRule="auto"/>
      </w:pPr>
      <w:proofErr w:type="spellStart"/>
      <w:r w:rsidRPr="00372FCE">
        <w:rPr>
          <w:lang w:val="en-GB"/>
        </w:rPr>
        <w:t>Hafstein</w:t>
      </w:r>
      <w:proofErr w:type="spellEnd"/>
      <w:r w:rsidRPr="00372FCE">
        <w:rPr>
          <w:lang w:val="en-GB"/>
        </w:rPr>
        <w:t xml:space="preserve">, </w:t>
      </w:r>
      <w:proofErr w:type="spellStart"/>
      <w:r w:rsidRPr="00372FCE">
        <w:rPr>
          <w:lang w:val="en-GB"/>
        </w:rPr>
        <w:t>Valdimar</w:t>
      </w:r>
      <w:proofErr w:type="spellEnd"/>
      <w:r w:rsidRPr="00372FCE">
        <w:rPr>
          <w:lang w:val="en-GB"/>
        </w:rPr>
        <w:t xml:space="preserve"> 2012. Cultural Heritage. I: Bendix, Regina F. &amp; Hasan-</w:t>
      </w:r>
      <w:proofErr w:type="spellStart"/>
      <w:r w:rsidRPr="00372FCE">
        <w:rPr>
          <w:lang w:val="en-GB"/>
        </w:rPr>
        <w:t>Rokem</w:t>
      </w:r>
      <w:proofErr w:type="spellEnd"/>
      <w:r w:rsidRPr="00372FCE">
        <w:rPr>
          <w:lang w:val="en-GB"/>
        </w:rPr>
        <w:t xml:space="preserve">, </w:t>
      </w:r>
      <w:proofErr w:type="spellStart"/>
      <w:r w:rsidRPr="00372FCE">
        <w:rPr>
          <w:lang w:val="en-GB"/>
        </w:rPr>
        <w:t>Galit</w:t>
      </w:r>
      <w:proofErr w:type="spellEnd"/>
      <w:r w:rsidRPr="00372FCE">
        <w:rPr>
          <w:lang w:val="en-GB"/>
        </w:rPr>
        <w:t xml:space="preserve"> (red.). </w:t>
      </w:r>
      <w:r w:rsidRPr="00412A44">
        <w:rPr>
          <w:i/>
          <w:lang w:val="en-GB"/>
        </w:rPr>
        <w:t>A Companion to Folklore</w:t>
      </w:r>
      <w:r w:rsidRPr="00412A44">
        <w:rPr>
          <w:lang w:val="en-GB"/>
        </w:rPr>
        <w:t xml:space="preserve">. </w:t>
      </w:r>
      <w:proofErr w:type="spellStart"/>
      <w:r w:rsidRPr="00372FCE">
        <w:t>Chicheste</w:t>
      </w:r>
      <w:r w:rsidR="005F0C0C" w:rsidRPr="00372FCE">
        <w:t>r</w:t>
      </w:r>
      <w:proofErr w:type="spellEnd"/>
      <w:r w:rsidR="005F0C0C" w:rsidRPr="00372FCE">
        <w:t xml:space="preserve">: </w:t>
      </w:r>
      <w:proofErr w:type="spellStart"/>
      <w:r w:rsidR="005F0C0C" w:rsidRPr="00372FCE">
        <w:t>Willey</w:t>
      </w:r>
      <w:proofErr w:type="spellEnd"/>
      <w:r w:rsidR="005F0C0C" w:rsidRPr="00372FCE">
        <w:t>-Blackwell. S. 500-519</w:t>
      </w:r>
      <w:r w:rsidRPr="00372FCE">
        <w:t xml:space="preserve"> </w:t>
      </w:r>
      <w:r w:rsidR="005F0C0C" w:rsidRPr="00372FCE">
        <w:t>(</w:t>
      </w:r>
      <w:r w:rsidRPr="00372FCE">
        <w:t>20 s.</w:t>
      </w:r>
      <w:r w:rsidR="005F0C0C" w:rsidRPr="00372FCE">
        <w:t>)</w:t>
      </w:r>
    </w:p>
    <w:p w14:paraId="3180E33F" w14:textId="77777777" w:rsidR="00F0673F" w:rsidRPr="00372FCE" w:rsidRDefault="00F0673F" w:rsidP="003027FE">
      <w:pPr>
        <w:spacing w:after="0" w:line="240" w:lineRule="auto"/>
      </w:pPr>
    </w:p>
    <w:p w14:paraId="0C26561A" w14:textId="08565FE8" w:rsidR="0035764C" w:rsidRPr="00412A44" w:rsidRDefault="0035764C" w:rsidP="003027FE">
      <w:pPr>
        <w:spacing w:after="0" w:line="240" w:lineRule="auto"/>
        <w:rPr>
          <w:lang w:val="en-GB"/>
        </w:rPr>
      </w:pPr>
      <w:r w:rsidRPr="008D6EEE">
        <w:t xml:space="preserve">Hansson, Kristofer 2007. </w:t>
      </w:r>
      <w:r w:rsidRPr="00412A44">
        <w:rPr>
          <w:i/>
        </w:rPr>
        <w:t>I ett andetag. En kulturanalys av astma som begränsning och möjlighet</w:t>
      </w:r>
      <w:r w:rsidRPr="00412A44">
        <w:t xml:space="preserve">. </w:t>
      </w:r>
      <w:r w:rsidRPr="00412A44">
        <w:rPr>
          <w:lang w:val="en-GB"/>
        </w:rPr>
        <w:t>Lund: Critical Ethnography P</w:t>
      </w:r>
      <w:r w:rsidR="00E76C84">
        <w:rPr>
          <w:lang w:val="en-GB"/>
        </w:rPr>
        <w:t>ress. ISBN978-91-</w:t>
      </w:r>
      <w:r w:rsidR="00E76C84" w:rsidRPr="007F39B8">
        <w:rPr>
          <w:lang w:val="en-GB"/>
        </w:rPr>
        <w:t>628-7311-0.</w:t>
      </w:r>
      <w:r w:rsidR="00E76C84">
        <w:rPr>
          <w:lang w:val="en-GB"/>
        </w:rPr>
        <w:t xml:space="preserve"> s.</w:t>
      </w:r>
      <w:r w:rsidR="007F39B8">
        <w:rPr>
          <w:lang w:val="en-GB"/>
        </w:rPr>
        <w:t xml:space="preserve"> </w:t>
      </w:r>
      <w:r w:rsidRPr="00412A44">
        <w:rPr>
          <w:lang w:val="en-GB"/>
        </w:rPr>
        <w:t>109-125</w:t>
      </w:r>
      <w:r w:rsidR="005F0C0C">
        <w:rPr>
          <w:lang w:val="en-GB"/>
        </w:rPr>
        <w:t xml:space="preserve"> (</w:t>
      </w:r>
      <w:r w:rsidRPr="00412A44">
        <w:rPr>
          <w:lang w:val="en-GB"/>
        </w:rPr>
        <w:t>17 s.</w:t>
      </w:r>
      <w:r w:rsidR="005F0C0C">
        <w:rPr>
          <w:lang w:val="en-GB"/>
        </w:rPr>
        <w:t xml:space="preserve">) </w:t>
      </w:r>
    </w:p>
    <w:p w14:paraId="03512269" w14:textId="7214E26F" w:rsidR="0035764C" w:rsidRPr="00412A44" w:rsidRDefault="0035764C" w:rsidP="003027FE">
      <w:pPr>
        <w:spacing w:after="0" w:line="240" w:lineRule="auto"/>
        <w:rPr>
          <w:lang w:val="en-GB"/>
        </w:rPr>
      </w:pPr>
    </w:p>
    <w:p w14:paraId="3E6F80DD" w14:textId="635970D0" w:rsidR="007F39B8" w:rsidRDefault="007F39B8" w:rsidP="003027FE">
      <w:pPr>
        <w:spacing w:after="0" w:line="240" w:lineRule="auto"/>
      </w:pPr>
      <w:r>
        <w:t xml:space="preserve">Jönsson, Håkan 2020. Svensk måltidskultur. Kap. 3, I köksskåpets dolda vrår. Stockholm: Carlsson. ISBN 978 91 8906 316 7. S. 44-63 (19 s.) </w:t>
      </w:r>
    </w:p>
    <w:p w14:paraId="0FC0E682" w14:textId="77777777" w:rsidR="007F39B8" w:rsidRDefault="007F39B8" w:rsidP="003027FE">
      <w:pPr>
        <w:spacing w:after="0" w:line="240" w:lineRule="auto"/>
      </w:pPr>
    </w:p>
    <w:p w14:paraId="7361A90F" w14:textId="796C4BB2" w:rsidR="00F0673F" w:rsidRPr="00E76C84" w:rsidRDefault="00F0673F" w:rsidP="003027FE">
      <w:pPr>
        <w:spacing w:after="0" w:line="240" w:lineRule="auto"/>
      </w:pPr>
      <w:r w:rsidRPr="00412A44">
        <w:t xml:space="preserve">Jönsson, Lars-Eric 2014. Politiska projekt, osäkra kulturarv. </w:t>
      </w:r>
      <w:r w:rsidRPr="00412A44">
        <w:rPr>
          <w:rFonts w:eastAsia="Times New Roman" w:cs="Lucida Grande"/>
          <w:color w:val="000000"/>
          <w:lang w:eastAsia="sv-SE"/>
        </w:rPr>
        <w:t xml:space="preserve">I Jönsson (red.) </w:t>
      </w:r>
      <w:r w:rsidRPr="00412A44">
        <w:rPr>
          <w:rFonts w:eastAsia="Times New Roman" w:cs="Lucida Grande"/>
          <w:i/>
          <w:color w:val="000000"/>
          <w:lang w:eastAsia="sv-SE"/>
        </w:rPr>
        <w:t>Politiska projekt, osäkra kulturarv</w:t>
      </w:r>
      <w:r w:rsidRPr="00412A44">
        <w:rPr>
          <w:rFonts w:eastAsia="Times New Roman" w:cs="Lucida Grande"/>
          <w:color w:val="000000"/>
          <w:lang w:eastAsia="sv-SE"/>
        </w:rPr>
        <w:t xml:space="preserve">. </w:t>
      </w:r>
      <w:r w:rsidRPr="00372FCE">
        <w:rPr>
          <w:rFonts w:eastAsia="Times New Roman" w:cs="Lucida Grande"/>
          <w:color w:val="000000"/>
          <w:lang w:val="en-GB" w:eastAsia="sv-SE"/>
        </w:rPr>
        <w:t xml:space="preserve">Lund: Lund Studies in Arts and Cultural Sciences. </w:t>
      </w:r>
      <w:r w:rsidR="005F0C0C" w:rsidRPr="00372FCE">
        <w:rPr>
          <w:lang w:val="en-GB"/>
        </w:rPr>
        <w:t>S. 7-21</w:t>
      </w:r>
      <w:r w:rsidRPr="00372FCE">
        <w:rPr>
          <w:lang w:val="en-GB"/>
        </w:rPr>
        <w:t xml:space="preserve"> </w:t>
      </w:r>
      <w:r w:rsidR="005F0C0C" w:rsidRPr="00372FCE">
        <w:rPr>
          <w:lang w:val="en-GB"/>
        </w:rPr>
        <w:t>(</w:t>
      </w:r>
      <w:r w:rsidRPr="00372FCE">
        <w:rPr>
          <w:lang w:val="en-GB"/>
        </w:rPr>
        <w:t>14 s.</w:t>
      </w:r>
      <w:r w:rsidR="005F0C0C" w:rsidRPr="00372FCE">
        <w:rPr>
          <w:lang w:val="en-GB"/>
        </w:rPr>
        <w:t xml:space="preserve">) </w:t>
      </w:r>
    </w:p>
    <w:p w14:paraId="4BE57358" w14:textId="77777777" w:rsidR="00F0673F" w:rsidRPr="00E76C84" w:rsidRDefault="00F0673F" w:rsidP="003027FE">
      <w:pPr>
        <w:spacing w:after="0" w:line="240" w:lineRule="auto"/>
      </w:pPr>
    </w:p>
    <w:p w14:paraId="605E5FE5" w14:textId="45BA890F" w:rsidR="00F0673F" w:rsidRPr="005F0C0C" w:rsidRDefault="00F0673F" w:rsidP="00F0673F">
      <w:pPr>
        <w:spacing w:after="0" w:line="240" w:lineRule="auto"/>
        <w:rPr>
          <w:rFonts w:eastAsia="Times New Roman" w:cs="Lucida Grande"/>
          <w:color w:val="000000"/>
          <w:lang w:eastAsia="sv-SE"/>
        </w:rPr>
      </w:pPr>
      <w:r w:rsidRPr="00412A44">
        <w:rPr>
          <w:rFonts w:eastAsia="Times New Roman" w:cs="Lucida Grande"/>
          <w:color w:val="000000"/>
          <w:lang w:eastAsia="sv-SE"/>
        </w:rPr>
        <w:t xml:space="preserve">Jönsson, Lars-Eric 2014. Föreställd mångfald. I Jönsson (red.) </w:t>
      </w:r>
      <w:r w:rsidRPr="00412A44">
        <w:rPr>
          <w:rFonts w:eastAsia="Times New Roman" w:cs="Lucida Grande"/>
          <w:i/>
          <w:color w:val="000000"/>
          <w:lang w:eastAsia="sv-SE"/>
        </w:rPr>
        <w:t>Politiska projekt, osäkra kulturarv</w:t>
      </w:r>
      <w:r w:rsidRPr="00412A44">
        <w:rPr>
          <w:rFonts w:eastAsia="Times New Roman" w:cs="Lucida Grande"/>
          <w:color w:val="000000"/>
          <w:lang w:eastAsia="sv-SE"/>
        </w:rPr>
        <w:t xml:space="preserve">. </w:t>
      </w:r>
      <w:r w:rsidRPr="00474FD1">
        <w:rPr>
          <w:rFonts w:eastAsia="Times New Roman" w:cs="Lucida Grande"/>
          <w:color w:val="000000"/>
          <w:lang w:val="en-US" w:eastAsia="sv-SE"/>
        </w:rPr>
        <w:t>Lund: Lund Studies in Arts and</w:t>
      </w:r>
      <w:r w:rsidR="005F0C0C" w:rsidRPr="00474FD1">
        <w:rPr>
          <w:rFonts w:eastAsia="Times New Roman" w:cs="Lucida Grande"/>
          <w:color w:val="000000"/>
          <w:lang w:val="en-US" w:eastAsia="sv-SE"/>
        </w:rPr>
        <w:t xml:space="preserve"> Cultural Sciences. S. 113-129 (</w:t>
      </w:r>
      <w:r w:rsidRPr="00474FD1">
        <w:rPr>
          <w:rFonts w:eastAsia="Times New Roman" w:cs="Lucida Grande"/>
          <w:color w:val="000000"/>
          <w:lang w:val="en-US" w:eastAsia="sv-SE"/>
        </w:rPr>
        <w:t>17 s.</w:t>
      </w:r>
      <w:r w:rsidR="005F0C0C" w:rsidRPr="00474FD1">
        <w:rPr>
          <w:rFonts w:eastAsia="Times New Roman" w:cs="Lucida Grande"/>
          <w:color w:val="000000"/>
          <w:lang w:val="en-US" w:eastAsia="sv-SE"/>
        </w:rPr>
        <w:t xml:space="preserve">) </w:t>
      </w:r>
    </w:p>
    <w:p w14:paraId="7A006A80" w14:textId="77777777" w:rsidR="00F0673F" w:rsidRPr="005F0C0C" w:rsidRDefault="00F0673F" w:rsidP="00F0673F">
      <w:pPr>
        <w:spacing w:after="0" w:line="240" w:lineRule="auto"/>
      </w:pPr>
    </w:p>
    <w:p w14:paraId="263FC273" w14:textId="01B74D59" w:rsidR="001F08C4" w:rsidRPr="00372FCE" w:rsidRDefault="001F08C4" w:rsidP="003027FE">
      <w:pPr>
        <w:spacing w:after="0" w:line="240" w:lineRule="auto"/>
      </w:pPr>
      <w:r w:rsidRPr="00412A44">
        <w:t xml:space="preserve">Knuts, Eva 2006. </w:t>
      </w:r>
      <w:r w:rsidRPr="00412A44">
        <w:rPr>
          <w:i/>
        </w:rPr>
        <w:t>Något gammalt, något nytt. Skapandet av bröllopsföreställningar.</w:t>
      </w:r>
      <w:r w:rsidRPr="00412A44">
        <w:t xml:space="preserve"> Göteborg: Maria förlag. </w:t>
      </w:r>
      <w:r w:rsidRPr="00372FCE">
        <w:t>ISBN 91-974674-1-3</w:t>
      </w:r>
      <w:r w:rsidR="005F0C0C" w:rsidRPr="00372FCE">
        <w:t xml:space="preserve">. s. </w:t>
      </w:r>
      <w:proofErr w:type="gramStart"/>
      <w:r w:rsidR="005F0C0C" w:rsidRPr="00372FCE">
        <w:t>85-96</w:t>
      </w:r>
      <w:proofErr w:type="gramEnd"/>
      <w:r w:rsidRPr="00372FCE">
        <w:t xml:space="preserve"> </w:t>
      </w:r>
      <w:r w:rsidR="005F0C0C" w:rsidRPr="00372FCE">
        <w:t>(</w:t>
      </w:r>
      <w:r w:rsidRPr="00372FCE">
        <w:t>11 s.</w:t>
      </w:r>
      <w:r w:rsidR="005F0C0C" w:rsidRPr="00372FCE">
        <w:t xml:space="preserve">) </w:t>
      </w:r>
    </w:p>
    <w:p w14:paraId="58EF5ED5" w14:textId="77777777" w:rsidR="001F08C4" w:rsidRPr="00372FCE" w:rsidRDefault="001F08C4" w:rsidP="003027FE">
      <w:pPr>
        <w:spacing w:after="0" w:line="240" w:lineRule="auto"/>
      </w:pPr>
    </w:p>
    <w:p w14:paraId="5260CA79" w14:textId="48A7DE0C" w:rsidR="00F0673F" w:rsidRPr="00372FCE" w:rsidRDefault="00F0673F" w:rsidP="003027FE">
      <w:pPr>
        <w:spacing w:after="0" w:line="240" w:lineRule="auto"/>
      </w:pPr>
      <w:r w:rsidRPr="00372FCE">
        <w:t xml:space="preserve">Smith, </w:t>
      </w:r>
      <w:proofErr w:type="spellStart"/>
      <w:r w:rsidRPr="00372FCE">
        <w:t>Laurajane</w:t>
      </w:r>
      <w:proofErr w:type="spellEnd"/>
      <w:r w:rsidRPr="00372FCE">
        <w:t xml:space="preserve"> 2006. </w:t>
      </w:r>
      <w:r w:rsidRPr="00412A44">
        <w:rPr>
          <w:i/>
          <w:lang w:val="en-GB"/>
        </w:rPr>
        <w:t>Uses of Heritage</w:t>
      </w:r>
      <w:r w:rsidRPr="00412A44">
        <w:rPr>
          <w:lang w:val="en-GB"/>
        </w:rPr>
        <w:t xml:space="preserve">. London: Routledge. </w:t>
      </w:r>
      <w:r w:rsidRPr="00372FCE">
        <w:t xml:space="preserve">S. 9-84. </w:t>
      </w:r>
      <w:r w:rsidR="005F0C0C" w:rsidRPr="00372FCE">
        <w:t>(</w:t>
      </w:r>
      <w:r w:rsidRPr="00372FCE">
        <w:t>75 s.</w:t>
      </w:r>
      <w:r w:rsidR="005F0C0C" w:rsidRPr="00372FCE">
        <w:t>)</w:t>
      </w:r>
    </w:p>
    <w:p w14:paraId="1B428E02" w14:textId="77777777" w:rsidR="00F0673F" w:rsidRPr="00372FCE" w:rsidRDefault="00F0673F" w:rsidP="003027FE">
      <w:pPr>
        <w:spacing w:after="0" w:line="240" w:lineRule="auto"/>
      </w:pPr>
    </w:p>
    <w:p w14:paraId="56E85C33" w14:textId="6D0067FE" w:rsidR="007A6A65" w:rsidRPr="00412A44" w:rsidRDefault="007A6A65" w:rsidP="003027FE">
      <w:pPr>
        <w:spacing w:after="0" w:line="240" w:lineRule="auto"/>
      </w:pPr>
      <w:r w:rsidRPr="004745AA">
        <w:t xml:space="preserve">Lundin, Susanne 2014. </w:t>
      </w:r>
      <w:r w:rsidRPr="00412A44">
        <w:rPr>
          <w:i/>
        </w:rPr>
        <w:t>Organ till salu</w:t>
      </w:r>
      <w:r w:rsidRPr="00412A44">
        <w:t>. Stockholm: Natur &amp; Kultur. IS</w:t>
      </w:r>
      <w:r w:rsidR="005F0C0C">
        <w:t xml:space="preserve">BN 978-91-27-13829-2. s. </w:t>
      </w:r>
      <w:proofErr w:type="gramStart"/>
      <w:r w:rsidR="005F0C0C">
        <w:t>15-69</w:t>
      </w:r>
      <w:proofErr w:type="gramEnd"/>
      <w:r w:rsidR="005F0C0C">
        <w:t xml:space="preserve"> (</w:t>
      </w:r>
      <w:r w:rsidRPr="00412A44">
        <w:t>52 s.</w:t>
      </w:r>
      <w:r w:rsidR="005F0C0C">
        <w:t>)</w:t>
      </w:r>
    </w:p>
    <w:p w14:paraId="3054C071" w14:textId="77777777" w:rsidR="007A6A65" w:rsidRPr="00412A44" w:rsidRDefault="007A6A65" w:rsidP="003027FE">
      <w:pPr>
        <w:spacing w:after="0" w:line="240" w:lineRule="auto"/>
      </w:pPr>
    </w:p>
    <w:p w14:paraId="6A4B8A77" w14:textId="53984025" w:rsidR="003027FE" w:rsidRPr="00412A44" w:rsidRDefault="003027FE" w:rsidP="003027FE">
      <w:pPr>
        <w:spacing w:after="0" w:line="240" w:lineRule="auto"/>
      </w:pPr>
      <w:r w:rsidRPr="00412A44">
        <w:t xml:space="preserve">Löfgren, Orvar 2008. Ett besök på Mars? 1973 tur och retur. I Cronqvist, </w:t>
      </w:r>
      <w:proofErr w:type="spellStart"/>
      <w:r w:rsidRPr="00412A44">
        <w:t>Sturfelt</w:t>
      </w:r>
      <w:proofErr w:type="spellEnd"/>
      <w:r w:rsidRPr="00412A44">
        <w:t xml:space="preserve"> och Wiklund (red.) </w:t>
      </w:r>
      <w:r w:rsidRPr="00412A44">
        <w:rPr>
          <w:i/>
        </w:rPr>
        <w:t>En träff med tidsandan</w:t>
      </w:r>
      <w:r w:rsidRPr="00412A44">
        <w:t xml:space="preserve">. Lund: Nordic </w:t>
      </w:r>
      <w:proofErr w:type="spellStart"/>
      <w:r w:rsidRPr="00412A44">
        <w:t>Academic</w:t>
      </w:r>
      <w:proofErr w:type="spellEnd"/>
      <w:r w:rsidRPr="00412A44">
        <w:t xml:space="preserve"> Press. I</w:t>
      </w:r>
      <w:r w:rsidR="005F0C0C">
        <w:t xml:space="preserve">SBN 978-91-89116-97-9. s. </w:t>
      </w:r>
      <w:proofErr w:type="gramStart"/>
      <w:r w:rsidR="005F0C0C">
        <w:t>22-36</w:t>
      </w:r>
      <w:proofErr w:type="gramEnd"/>
      <w:r w:rsidRPr="00412A44">
        <w:t xml:space="preserve"> </w:t>
      </w:r>
      <w:r w:rsidR="005F0C0C">
        <w:t>(</w:t>
      </w:r>
      <w:r w:rsidRPr="00412A44">
        <w:t>14 s.</w:t>
      </w:r>
      <w:r w:rsidR="005F0C0C">
        <w:t xml:space="preserve">) </w:t>
      </w:r>
    </w:p>
    <w:p w14:paraId="1B12D1C8" w14:textId="77777777" w:rsidR="003027FE" w:rsidRPr="00412A44" w:rsidRDefault="003027FE" w:rsidP="003027FE">
      <w:pPr>
        <w:spacing w:after="0" w:line="240" w:lineRule="auto"/>
      </w:pPr>
    </w:p>
    <w:p w14:paraId="76A1176D" w14:textId="6E5F1550" w:rsidR="00444EDC" w:rsidRPr="00474FD1" w:rsidRDefault="00444EDC" w:rsidP="003027FE">
      <w:pPr>
        <w:spacing w:after="0" w:line="240" w:lineRule="auto"/>
      </w:pPr>
      <w:r w:rsidRPr="00412A44">
        <w:t xml:space="preserve">Löfgren, Orvar 2018. Mitt eller vårt. Hemmets moraliska ekonomi. I Salomonsson (red). </w:t>
      </w:r>
      <w:r w:rsidRPr="00412A44">
        <w:rPr>
          <w:i/>
        </w:rPr>
        <w:t xml:space="preserve">Mitt och ditt. Etnologiska perspektiv på ägandets kulturella betydelse. </w:t>
      </w:r>
      <w:r w:rsidRPr="00372FCE">
        <w:t xml:space="preserve">Lund: Lund Studies in Arts and </w:t>
      </w:r>
      <w:proofErr w:type="spellStart"/>
      <w:r w:rsidRPr="00372FCE">
        <w:t>Cultural</w:t>
      </w:r>
      <w:proofErr w:type="spellEnd"/>
      <w:r w:rsidRPr="00372FCE">
        <w:t xml:space="preserve"> Sciences. ISBN 978-91-983690-5-2. </w:t>
      </w:r>
      <w:r w:rsidR="00E00936" w:rsidRPr="00372FCE">
        <w:t>S</w:t>
      </w:r>
      <w:r w:rsidRPr="00372FCE">
        <w:t>. 25-48</w:t>
      </w:r>
      <w:r w:rsidR="005F0C0C" w:rsidRPr="00372FCE">
        <w:t xml:space="preserve"> (</w:t>
      </w:r>
      <w:r w:rsidRPr="00372FCE">
        <w:t>23 s.</w:t>
      </w:r>
      <w:r w:rsidR="005F0C0C" w:rsidRPr="00372FCE">
        <w:t xml:space="preserve">) </w:t>
      </w:r>
    </w:p>
    <w:p w14:paraId="1414984E" w14:textId="77777777" w:rsidR="00444EDC" w:rsidRPr="00474FD1" w:rsidRDefault="00444EDC" w:rsidP="003027FE">
      <w:pPr>
        <w:spacing w:after="0" w:line="240" w:lineRule="auto"/>
      </w:pPr>
    </w:p>
    <w:p w14:paraId="3F613BD4" w14:textId="4E843AEC" w:rsidR="003027FE" w:rsidRPr="00474FD1" w:rsidRDefault="003027FE" w:rsidP="003027FE">
      <w:pPr>
        <w:spacing w:after="0" w:line="240" w:lineRule="auto"/>
      </w:pPr>
      <w:r w:rsidRPr="00AC3503">
        <w:t>Miller, Daniel 2009.</w:t>
      </w:r>
      <w:r w:rsidRPr="00AC3503">
        <w:rPr>
          <w:i/>
        </w:rPr>
        <w:t xml:space="preserve"> Stuff</w:t>
      </w:r>
      <w:r w:rsidRPr="00AC3503">
        <w:t xml:space="preserve">. Cambridge: </w:t>
      </w:r>
      <w:proofErr w:type="spellStart"/>
      <w:r w:rsidRPr="00AC3503">
        <w:t>Polity</w:t>
      </w:r>
      <w:proofErr w:type="spellEnd"/>
      <w:r w:rsidRPr="00AC3503">
        <w:t xml:space="preserve"> press. </w:t>
      </w:r>
      <w:r w:rsidRPr="00474FD1">
        <w:t>ISBN 978-0-7456-4424-0, s. 12-78</w:t>
      </w:r>
      <w:r w:rsidR="005F0C0C" w:rsidRPr="00474FD1">
        <w:t xml:space="preserve"> (</w:t>
      </w:r>
      <w:r w:rsidRPr="00474FD1">
        <w:t>66 s.</w:t>
      </w:r>
      <w:r w:rsidR="005F0C0C" w:rsidRPr="00474FD1">
        <w:t>)</w:t>
      </w:r>
    </w:p>
    <w:p w14:paraId="4A69B8AD" w14:textId="77777777" w:rsidR="00444EDC" w:rsidRPr="00412A44" w:rsidRDefault="00444EDC" w:rsidP="003C0B16">
      <w:pPr>
        <w:spacing w:after="0" w:line="240" w:lineRule="auto"/>
        <w:rPr>
          <w:rFonts w:eastAsia="Times New Roman" w:cs="Lucida Grande"/>
          <w:color w:val="000000"/>
          <w:lang w:eastAsia="sv-SE"/>
        </w:rPr>
      </w:pPr>
    </w:p>
    <w:p w14:paraId="2D609BB8" w14:textId="5B71A504" w:rsidR="00E00936" w:rsidRPr="00E76C84" w:rsidRDefault="00E00936" w:rsidP="003C0B16">
      <w:pPr>
        <w:spacing w:after="0" w:line="240" w:lineRule="auto"/>
        <w:rPr>
          <w:rFonts w:eastAsia="Times New Roman" w:cs="Lucida Grande"/>
          <w:color w:val="000000"/>
          <w:lang w:eastAsia="sv-SE"/>
        </w:rPr>
      </w:pPr>
      <w:r w:rsidRPr="00412A44">
        <w:rPr>
          <w:rFonts w:eastAsia="Times New Roman" w:cs="Lucida Grande"/>
          <w:color w:val="000000"/>
          <w:lang w:eastAsia="sv-SE"/>
        </w:rPr>
        <w:t xml:space="preserve">Ottoson, Erik 2008. </w:t>
      </w:r>
      <w:r w:rsidRPr="00412A44">
        <w:rPr>
          <w:rFonts w:eastAsia="Times New Roman" w:cs="Lucida Grande"/>
          <w:i/>
          <w:color w:val="000000"/>
          <w:lang w:eastAsia="sv-SE"/>
        </w:rPr>
        <w:t>Söka sitt. Om möten mellan människor och föremål</w:t>
      </w:r>
      <w:r w:rsidRPr="00412A44">
        <w:rPr>
          <w:rFonts w:eastAsia="Times New Roman" w:cs="Lucida Grande"/>
          <w:color w:val="000000"/>
          <w:lang w:eastAsia="sv-SE"/>
        </w:rPr>
        <w:t xml:space="preserve">. </w:t>
      </w:r>
      <w:r w:rsidRPr="00E76C84">
        <w:rPr>
          <w:rFonts w:eastAsia="Times New Roman" w:cs="Lucida Grande"/>
          <w:color w:val="000000"/>
          <w:lang w:eastAsia="sv-SE"/>
        </w:rPr>
        <w:t xml:space="preserve">Uppsala: </w:t>
      </w:r>
      <w:proofErr w:type="spellStart"/>
      <w:r w:rsidRPr="00E76C84">
        <w:rPr>
          <w:rFonts w:eastAsia="Times New Roman" w:cs="Lucida Grande"/>
          <w:color w:val="000000"/>
          <w:lang w:eastAsia="sv-SE"/>
        </w:rPr>
        <w:t>Etnolore</w:t>
      </w:r>
      <w:proofErr w:type="spellEnd"/>
      <w:r w:rsidRPr="00E76C84">
        <w:rPr>
          <w:rFonts w:eastAsia="Times New Roman" w:cs="Lucida Grande"/>
          <w:color w:val="000000"/>
          <w:lang w:eastAsia="sv-SE"/>
        </w:rPr>
        <w:t xml:space="preserve"> 32. ISBN 978-91-506-2008-5. S. 39-54</w:t>
      </w:r>
      <w:r w:rsidR="005F0C0C" w:rsidRPr="00E76C84">
        <w:rPr>
          <w:rFonts w:eastAsia="Times New Roman" w:cs="Lucida Grande"/>
          <w:color w:val="000000"/>
          <w:lang w:eastAsia="sv-SE"/>
        </w:rPr>
        <w:t xml:space="preserve"> (</w:t>
      </w:r>
      <w:r w:rsidRPr="00E76C84">
        <w:rPr>
          <w:rFonts w:eastAsia="Times New Roman" w:cs="Lucida Grande"/>
          <w:color w:val="000000"/>
          <w:lang w:eastAsia="sv-SE"/>
        </w:rPr>
        <w:t>15 s.</w:t>
      </w:r>
      <w:r w:rsidR="005F0C0C" w:rsidRPr="00E76C84">
        <w:rPr>
          <w:rFonts w:eastAsia="Times New Roman" w:cs="Lucida Grande"/>
          <w:color w:val="000000"/>
          <w:lang w:eastAsia="sv-SE"/>
        </w:rPr>
        <w:t xml:space="preserve">) </w:t>
      </w:r>
    </w:p>
    <w:p w14:paraId="7E17A3B0" w14:textId="0450DBC7" w:rsidR="0006415C" w:rsidRPr="00E76C84" w:rsidRDefault="0006415C" w:rsidP="003C0B16">
      <w:pPr>
        <w:spacing w:after="0" w:line="240" w:lineRule="auto"/>
        <w:rPr>
          <w:rFonts w:eastAsia="Times New Roman" w:cs="Lucida Grande"/>
          <w:color w:val="000000"/>
          <w:lang w:eastAsia="sv-SE"/>
        </w:rPr>
      </w:pPr>
    </w:p>
    <w:p w14:paraId="2D0C161E" w14:textId="56DC86D7" w:rsidR="0006415C" w:rsidRPr="00412A44" w:rsidRDefault="0006415C" w:rsidP="003C0B16">
      <w:pPr>
        <w:spacing w:after="0" w:line="240" w:lineRule="auto"/>
        <w:rPr>
          <w:rFonts w:eastAsia="Times New Roman" w:cs="Lucida Grande"/>
          <w:color w:val="000000"/>
          <w:lang w:eastAsia="sv-SE"/>
        </w:rPr>
      </w:pPr>
      <w:proofErr w:type="spellStart"/>
      <w:r w:rsidRPr="00372FCE">
        <w:rPr>
          <w:rFonts w:eastAsia="Times New Roman" w:cs="Lucida Grande"/>
          <w:color w:val="000000"/>
          <w:lang w:val="en-GB" w:eastAsia="sv-SE"/>
        </w:rPr>
        <w:t>Palmsköld</w:t>
      </w:r>
      <w:proofErr w:type="spellEnd"/>
      <w:r w:rsidRPr="00372FCE">
        <w:rPr>
          <w:rFonts w:eastAsia="Times New Roman" w:cs="Lucida Grande"/>
          <w:color w:val="000000"/>
          <w:lang w:val="en-GB" w:eastAsia="sv-SE"/>
        </w:rPr>
        <w:t xml:space="preserve">, </w:t>
      </w:r>
      <w:proofErr w:type="spellStart"/>
      <w:r w:rsidRPr="00372FCE">
        <w:rPr>
          <w:rFonts w:eastAsia="Times New Roman" w:cs="Lucida Grande"/>
          <w:color w:val="000000"/>
          <w:lang w:val="en-GB" w:eastAsia="sv-SE"/>
        </w:rPr>
        <w:t>Annelie</w:t>
      </w:r>
      <w:proofErr w:type="spellEnd"/>
      <w:r w:rsidRPr="00372FCE">
        <w:rPr>
          <w:rFonts w:eastAsia="Times New Roman" w:cs="Lucida Grande"/>
          <w:color w:val="000000"/>
          <w:lang w:val="en-GB" w:eastAsia="sv-SE"/>
        </w:rPr>
        <w:t xml:space="preserve"> 2015. </w:t>
      </w:r>
      <w:r w:rsidRPr="00412A44">
        <w:rPr>
          <w:rFonts w:eastAsia="Times New Roman" w:cs="Lucida Grande"/>
          <w:color w:val="000000"/>
          <w:lang w:val="en-GB" w:eastAsia="sv-SE"/>
        </w:rPr>
        <w:t xml:space="preserve">Reusing Textiles. On Material and Cultural Wear and Tear. </w:t>
      </w:r>
      <w:r w:rsidRPr="00412A44">
        <w:rPr>
          <w:rFonts w:eastAsia="Times New Roman" w:cs="Lucida Grande"/>
          <w:color w:val="000000"/>
          <w:lang w:eastAsia="sv-SE"/>
        </w:rPr>
        <w:t xml:space="preserve">I </w:t>
      </w:r>
      <w:r w:rsidRPr="00412A44">
        <w:rPr>
          <w:rFonts w:eastAsia="Times New Roman" w:cs="Lucida Grande"/>
          <w:i/>
          <w:color w:val="000000"/>
          <w:lang w:eastAsia="sv-SE"/>
        </w:rPr>
        <w:t xml:space="preserve">Culture </w:t>
      </w:r>
      <w:proofErr w:type="spellStart"/>
      <w:r w:rsidRPr="00412A44">
        <w:rPr>
          <w:rFonts w:eastAsia="Times New Roman" w:cs="Lucida Grande"/>
          <w:i/>
          <w:color w:val="000000"/>
          <w:lang w:eastAsia="sv-SE"/>
        </w:rPr>
        <w:t>Unbound</w:t>
      </w:r>
      <w:proofErr w:type="spellEnd"/>
      <w:r w:rsidRPr="00412A44">
        <w:rPr>
          <w:rFonts w:eastAsia="Times New Roman" w:cs="Lucida Grande"/>
          <w:color w:val="000000"/>
          <w:lang w:eastAsia="sv-SE"/>
        </w:rPr>
        <w:t>, vol. 7, s. 31-43</w:t>
      </w:r>
      <w:r w:rsidR="005F0C0C">
        <w:rPr>
          <w:rFonts w:eastAsia="Times New Roman" w:cs="Lucida Grande"/>
          <w:color w:val="000000"/>
          <w:lang w:eastAsia="sv-SE"/>
        </w:rPr>
        <w:t xml:space="preserve"> (</w:t>
      </w:r>
      <w:r w:rsidRPr="00412A44">
        <w:rPr>
          <w:rFonts w:eastAsia="Times New Roman" w:cs="Lucida Grande"/>
          <w:color w:val="000000"/>
          <w:lang w:eastAsia="sv-SE"/>
        </w:rPr>
        <w:t>13 s.</w:t>
      </w:r>
      <w:r w:rsidR="005F0C0C">
        <w:rPr>
          <w:rFonts w:eastAsia="Times New Roman" w:cs="Lucida Grande"/>
          <w:color w:val="000000"/>
          <w:lang w:eastAsia="sv-SE"/>
        </w:rPr>
        <w:t xml:space="preserve">) </w:t>
      </w:r>
    </w:p>
    <w:p w14:paraId="36CC5763" w14:textId="6978C490" w:rsidR="00E00936" w:rsidRPr="00412A44" w:rsidRDefault="00E00936" w:rsidP="003C0B16">
      <w:pPr>
        <w:spacing w:after="0" w:line="240" w:lineRule="auto"/>
        <w:rPr>
          <w:rFonts w:eastAsia="Times New Roman" w:cs="Lucida Grande"/>
          <w:color w:val="000000"/>
          <w:lang w:eastAsia="sv-SE"/>
        </w:rPr>
      </w:pPr>
    </w:p>
    <w:p w14:paraId="0A695AE9" w14:textId="673F67EA" w:rsidR="00F0673F" w:rsidRPr="00E76C84" w:rsidRDefault="00F0673F" w:rsidP="003C0B16">
      <w:pPr>
        <w:spacing w:after="0" w:line="240" w:lineRule="auto"/>
        <w:rPr>
          <w:rFonts w:eastAsia="Times New Roman" w:cs="Lucida Grande"/>
          <w:color w:val="000000"/>
          <w:lang w:eastAsia="sv-SE"/>
        </w:rPr>
      </w:pPr>
      <w:r w:rsidRPr="00412A44">
        <w:rPr>
          <w:rFonts w:eastAsia="Times New Roman" w:cs="Lucida Grande"/>
          <w:color w:val="000000"/>
          <w:lang w:eastAsia="sv-SE"/>
        </w:rPr>
        <w:t xml:space="preserve">Palmsköld, Annelie 2017. Den omoraliska virkningen. I Jönsson (red.) </w:t>
      </w:r>
      <w:r w:rsidRPr="00412A44">
        <w:rPr>
          <w:rFonts w:eastAsia="Times New Roman" w:cs="Lucida Grande"/>
          <w:i/>
          <w:color w:val="000000"/>
          <w:lang w:eastAsia="sv-SE"/>
        </w:rPr>
        <w:t>Politiska projekt, osäkra kulturarv</w:t>
      </w:r>
      <w:r w:rsidRPr="00412A44">
        <w:rPr>
          <w:rFonts w:eastAsia="Times New Roman" w:cs="Lucida Grande"/>
          <w:color w:val="000000"/>
          <w:lang w:eastAsia="sv-SE"/>
        </w:rPr>
        <w:t xml:space="preserve">. </w:t>
      </w:r>
      <w:r w:rsidRPr="00372FCE">
        <w:rPr>
          <w:rFonts w:eastAsia="Times New Roman" w:cs="Lucida Grande"/>
          <w:color w:val="000000"/>
          <w:lang w:val="en-GB" w:eastAsia="sv-SE"/>
        </w:rPr>
        <w:t>Lund: Lund Studies in Arts and Cultural Sciences. S. 23-55</w:t>
      </w:r>
      <w:r w:rsidR="005F0C0C" w:rsidRPr="00372FCE">
        <w:rPr>
          <w:rFonts w:eastAsia="Times New Roman" w:cs="Lucida Grande"/>
          <w:color w:val="000000"/>
          <w:lang w:val="en-GB" w:eastAsia="sv-SE"/>
        </w:rPr>
        <w:t xml:space="preserve"> (</w:t>
      </w:r>
      <w:r w:rsidRPr="00372FCE">
        <w:rPr>
          <w:rFonts w:eastAsia="Times New Roman" w:cs="Lucida Grande"/>
          <w:color w:val="000000"/>
          <w:lang w:val="en-GB" w:eastAsia="sv-SE"/>
        </w:rPr>
        <w:t>33 s.</w:t>
      </w:r>
      <w:r w:rsidR="005F0C0C" w:rsidRPr="00372FCE">
        <w:rPr>
          <w:rFonts w:eastAsia="Times New Roman" w:cs="Lucida Grande"/>
          <w:color w:val="000000"/>
          <w:lang w:val="en-GB" w:eastAsia="sv-SE"/>
        </w:rPr>
        <w:t xml:space="preserve">) </w:t>
      </w:r>
    </w:p>
    <w:p w14:paraId="60BCD943" w14:textId="77777777" w:rsidR="00F0673F" w:rsidRPr="00E76C84" w:rsidRDefault="00F0673F" w:rsidP="003C0B16">
      <w:pPr>
        <w:spacing w:after="0" w:line="240" w:lineRule="auto"/>
        <w:rPr>
          <w:rFonts w:eastAsia="Times New Roman" w:cs="Lucida Grande"/>
          <w:color w:val="000000"/>
          <w:lang w:eastAsia="sv-SE"/>
        </w:rPr>
      </w:pPr>
    </w:p>
    <w:p w14:paraId="5919AD64" w14:textId="738AD5F1" w:rsidR="007B231E" w:rsidRPr="00412A44" w:rsidRDefault="007B231E" w:rsidP="003C0B16">
      <w:pPr>
        <w:spacing w:after="0" w:line="240" w:lineRule="auto"/>
        <w:rPr>
          <w:rFonts w:eastAsia="Times New Roman" w:cs="Lucida Grande"/>
          <w:color w:val="000000"/>
          <w:lang w:eastAsia="sv-SE"/>
        </w:rPr>
      </w:pPr>
      <w:proofErr w:type="spellStart"/>
      <w:r w:rsidRPr="00412A44">
        <w:rPr>
          <w:rFonts w:eastAsia="Times New Roman" w:cs="Lucida Grande"/>
          <w:color w:val="000000"/>
          <w:lang w:eastAsia="sv-SE"/>
        </w:rPr>
        <w:t>Ronström</w:t>
      </w:r>
      <w:proofErr w:type="spellEnd"/>
      <w:r w:rsidRPr="00412A44">
        <w:rPr>
          <w:rFonts w:eastAsia="Times New Roman" w:cs="Lucida Grande"/>
          <w:color w:val="000000"/>
          <w:lang w:eastAsia="sv-SE"/>
        </w:rPr>
        <w:t>, Owe 2007.</w:t>
      </w:r>
      <w:r w:rsidRPr="00412A44">
        <w:t xml:space="preserve"> </w:t>
      </w:r>
      <w:r w:rsidRPr="00412A44">
        <w:rPr>
          <w:rFonts w:eastAsia="Times New Roman" w:cs="Lucida Grande"/>
          <w:i/>
          <w:color w:val="000000"/>
          <w:lang w:eastAsia="sv-SE"/>
        </w:rPr>
        <w:t>Kulturarvspolitik. Visby. Från sliten småstad till medeltidsikon.</w:t>
      </w:r>
      <w:r w:rsidRPr="00412A44">
        <w:rPr>
          <w:rFonts w:eastAsia="Times New Roman" w:cs="Lucida Grande"/>
          <w:color w:val="000000"/>
          <w:lang w:eastAsia="sv-SE"/>
        </w:rPr>
        <w:t xml:space="preserve"> Stockholm: Carlssons. ISBN 978-91-7331-112-0. S. 11-28, 181-230, 275-292</w:t>
      </w:r>
      <w:r w:rsidR="005F0C0C">
        <w:rPr>
          <w:rFonts w:eastAsia="Times New Roman" w:cs="Lucida Grande"/>
          <w:color w:val="000000"/>
          <w:lang w:eastAsia="sv-SE"/>
        </w:rPr>
        <w:t xml:space="preserve"> (</w:t>
      </w:r>
      <w:r w:rsidRPr="00412A44">
        <w:rPr>
          <w:rFonts w:eastAsia="Times New Roman" w:cs="Lucida Grande"/>
          <w:color w:val="000000"/>
          <w:lang w:eastAsia="sv-SE"/>
        </w:rPr>
        <w:t>83 s.</w:t>
      </w:r>
      <w:r w:rsidR="005F0C0C">
        <w:rPr>
          <w:rFonts w:eastAsia="Times New Roman" w:cs="Lucida Grande"/>
          <w:color w:val="000000"/>
          <w:lang w:eastAsia="sv-SE"/>
        </w:rPr>
        <w:t>)</w:t>
      </w:r>
    </w:p>
    <w:p w14:paraId="46C01CFD" w14:textId="77777777" w:rsidR="00F0673F" w:rsidRPr="00412A44" w:rsidRDefault="00F0673F" w:rsidP="003C0B16">
      <w:pPr>
        <w:spacing w:after="0" w:line="240" w:lineRule="auto"/>
        <w:rPr>
          <w:rFonts w:eastAsia="Times New Roman" w:cs="Lucida Grande"/>
          <w:color w:val="000000"/>
          <w:lang w:eastAsia="sv-SE"/>
        </w:rPr>
      </w:pPr>
    </w:p>
    <w:p w14:paraId="2424C53A" w14:textId="2A68FE4A" w:rsidR="006A6377" w:rsidRPr="00E76C84" w:rsidRDefault="00575324" w:rsidP="00575324">
      <w:pPr>
        <w:spacing w:after="0" w:line="240" w:lineRule="auto"/>
        <w:rPr>
          <w:rFonts w:eastAsia="Times New Roman" w:cs="Lucida Grande"/>
          <w:color w:val="000000"/>
          <w:lang w:eastAsia="sv-SE"/>
        </w:rPr>
      </w:pPr>
      <w:r w:rsidRPr="00412A44">
        <w:rPr>
          <w:rFonts w:eastAsia="Times New Roman" w:cs="Lucida Grande"/>
          <w:color w:val="000000"/>
          <w:lang w:eastAsia="sv-SE"/>
        </w:rPr>
        <w:t xml:space="preserve">Salomonsson, Karin 2018. Ska vi låna grejor av varann? Om lånekultur och delandets </w:t>
      </w:r>
      <w:proofErr w:type="spellStart"/>
      <w:r w:rsidRPr="00412A44">
        <w:rPr>
          <w:rFonts w:eastAsia="Times New Roman" w:cs="Lucida Grande"/>
          <w:color w:val="000000"/>
          <w:lang w:eastAsia="sv-SE"/>
        </w:rPr>
        <w:t>microprakiker</w:t>
      </w:r>
      <w:proofErr w:type="spellEnd"/>
      <w:r w:rsidRPr="00412A44">
        <w:rPr>
          <w:rFonts w:eastAsia="Times New Roman" w:cs="Lucida Grande"/>
          <w:color w:val="000000"/>
          <w:lang w:eastAsia="sv-SE"/>
        </w:rPr>
        <w:t xml:space="preserve">. </w:t>
      </w:r>
      <w:r w:rsidRPr="00412A44">
        <w:t xml:space="preserve">I Salomonsson (red). </w:t>
      </w:r>
      <w:r w:rsidRPr="00412A44">
        <w:rPr>
          <w:i/>
        </w:rPr>
        <w:t xml:space="preserve">Mitt och ditt. Etnologiska perspektiv på ägandets kulturella </w:t>
      </w:r>
      <w:r w:rsidRPr="00412A44">
        <w:rPr>
          <w:i/>
        </w:rPr>
        <w:lastRenderedPageBreak/>
        <w:t xml:space="preserve">betydelse. </w:t>
      </w:r>
      <w:r w:rsidRPr="00412A44">
        <w:rPr>
          <w:lang w:val="en-GB"/>
        </w:rPr>
        <w:t>Lund: Lund Studies in Arts and Cultural Sciences. ISBN 978-91-983690-5-2. S. 167-193</w:t>
      </w:r>
      <w:r w:rsidR="005F0C0C">
        <w:rPr>
          <w:lang w:val="en-GB"/>
        </w:rPr>
        <w:t xml:space="preserve"> (</w:t>
      </w:r>
      <w:r w:rsidRPr="00412A44">
        <w:rPr>
          <w:lang w:val="en-GB"/>
        </w:rPr>
        <w:t>26 s.</w:t>
      </w:r>
      <w:r w:rsidR="005F0C0C">
        <w:rPr>
          <w:lang w:val="en-GB"/>
        </w:rPr>
        <w:t xml:space="preserve">) </w:t>
      </w:r>
    </w:p>
    <w:p w14:paraId="4E983228" w14:textId="77777777" w:rsidR="00412A44" w:rsidRPr="00412A44" w:rsidRDefault="00412A44" w:rsidP="003C0B16">
      <w:pPr>
        <w:spacing w:after="0" w:line="240" w:lineRule="auto"/>
        <w:rPr>
          <w:rFonts w:eastAsia="Times New Roman" w:cs="Lucida Grande"/>
          <w:color w:val="000000"/>
          <w:lang w:eastAsia="sv-SE"/>
        </w:rPr>
      </w:pPr>
    </w:p>
    <w:p w14:paraId="6BC7FC35" w14:textId="2F0D1556" w:rsidR="003C0B16" w:rsidRPr="00412A44" w:rsidRDefault="003C0B16" w:rsidP="003C0B16">
      <w:pPr>
        <w:spacing w:after="0" w:line="240" w:lineRule="auto"/>
        <w:rPr>
          <w:rFonts w:eastAsia="Times New Roman" w:cs="Lucida Grande"/>
          <w:color w:val="444444"/>
          <w:lang w:eastAsia="sv-SE"/>
        </w:rPr>
      </w:pPr>
      <w:r w:rsidRPr="00412A44">
        <w:rPr>
          <w:rFonts w:eastAsia="Times New Roman" w:cs="Lucida Grande"/>
          <w:color w:val="000000"/>
          <w:lang w:eastAsia="sv-SE"/>
        </w:rPr>
        <w:t>Trotzig, Dag 1943. </w:t>
      </w:r>
      <w:r w:rsidRPr="00412A44">
        <w:rPr>
          <w:rFonts w:eastAsia="Times New Roman" w:cs="Lucida Grande"/>
          <w:i/>
          <w:iCs/>
          <w:color w:val="000000"/>
          <w:lang w:eastAsia="sv-SE"/>
        </w:rPr>
        <w:t>Slagan och andra tröskredskap. En etnologisk undersökning med utgångspunkt från svenskt material</w:t>
      </w:r>
      <w:r w:rsidRPr="00412A44">
        <w:rPr>
          <w:rFonts w:eastAsia="Times New Roman" w:cs="Lucida Grande"/>
          <w:color w:val="000000"/>
          <w:lang w:eastAsia="sv-SE"/>
        </w:rPr>
        <w:t xml:space="preserve">. </w:t>
      </w:r>
      <w:proofErr w:type="gramStart"/>
      <w:r w:rsidRPr="00412A44">
        <w:rPr>
          <w:rFonts w:eastAsia="Times New Roman" w:cs="Lucida Grande"/>
          <w:color w:val="000000"/>
          <w:lang w:eastAsia="sv-SE"/>
        </w:rPr>
        <w:t>Stockholm :</w:t>
      </w:r>
      <w:proofErr w:type="gramEnd"/>
      <w:r w:rsidRPr="00412A44">
        <w:rPr>
          <w:rFonts w:eastAsia="Times New Roman" w:cs="Lucida Grande"/>
          <w:color w:val="000000"/>
          <w:lang w:eastAsia="sv-SE"/>
        </w:rPr>
        <w:t xml:space="preserve"> </w:t>
      </w:r>
      <w:proofErr w:type="spellStart"/>
      <w:r w:rsidRPr="00412A44">
        <w:rPr>
          <w:rFonts w:eastAsia="Times New Roman" w:cs="Lucida Grande"/>
          <w:color w:val="000000"/>
          <w:lang w:eastAsia="sv-SE"/>
        </w:rPr>
        <w:t>Högsk</w:t>
      </w:r>
      <w:proofErr w:type="spellEnd"/>
      <w:r w:rsidRPr="00412A44">
        <w:rPr>
          <w:rFonts w:eastAsia="Times New Roman" w:cs="Lucida Grande"/>
          <w:color w:val="000000"/>
          <w:lang w:eastAsia="sv-SE"/>
        </w:rPr>
        <w:t xml:space="preserve">. s. 9-13, 62-66, 70-72 (13 s). Finns som </w:t>
      </w:r>
      <w:proofErr w:type="spellStart"/>
      <w:r w:rsidRPr="00412A44">
        <w:rPr>
          <w:rFonts w:eastAsia="Times New Roman" w:cs="Lucida Grande"/>
          <w:color w:val="000000"/>
          <w:lang w:eastAsia="sv-SE"/>
        </w:rPr>
        <w:t>pdf</w:t>
      </w:r>
      <w:proofErr w:type="spellEnd"/>
      <w:r w:rsidRPr="00412A44">
        <w:rPr>
          <w:rFonts w:eastAsia="Times New Roman" w:cs="Lucida Grande"/>
          <w:color w:val="000000"/>
          <w:lang w:eastAsia="sv-SE"/>
        </w:rPr>
        <w:t xml:space="preserve"> i Canvas.</w:t>
      </w:r>
    </w:p>
    <w:p w14:paraId="17401A2D" w14:textId="77777777" w:rsidR="003C0B16" w:rsidRPr="00412A44" w:rsidRDefault="003C0B16" w:rsidP="003027FE">
      <w:pPr>
        <w:spacing w:after="0" w:line="240" w:lineRule="auto"/>
        <w:rPr>
          <w:b/>
          <w:sz w:val="24"/>
          <w:szCs w:val="24"/>
        </w:rPr>
      </w:pPr>
    </w:p>
    <w:p w14:paraId="06B4C86E" w14:textId="351F7F4A" w:rsidR="003027FE" w:rsidRPr="00412A44" w:rsidRDefault="00130B0D">
      <w:pPr>
        <w:spacing w:after="0" w:line="240" w:lineRule="auto"/>
      </w:pPr>
      <w:proofErr w:type="spellStart"/>
      <w:r>
        <w:t>Wettstein</w:t>
      </w:r>
      <w:proofErr w:type="spellEnd"/>
      <w:r>
        <w:t xml:space="preserve">, Margit 2009. </w:t>
      </w:r>
      <w:r w:rsidRPr="00474FD1">
        <w:rPr>
          <w:i/>
          <w:iCs/>
        </w:rPr>
        <w:t>Liv genom tingen. Människor, föremål och extrema situationer.</w:t>
      </w:r>
      <w:r>
        <w:t xml:space="preserve"> Eslöv: Brutus Östlings bokförlag Symposion. ISBN 978-91-7139-831-4. s. 11-138</w:t>
      </w:r>
      <w:r w:rsidR="005F0C0C">
        <w:t xml:space="preserve"> (</w:t>
      </w:r>
      <w:r>
        <w:t>127 s.</w:t>
      </w:r>
      <w:r w:rsidR="005F0C0C">
        <w:t>)</w:t>
      </w:r>
    </w:p>
    <w:p w14:paraId="384A48E2" w14:textId="7D7E549F" w:rsidR="003027FE" w:rsidRPr="00412A44" w:rsidRDefault="003027FE">
      <w:pPr>
        <w:spacing w:after="0" w:line="240" w:lineRule="auto"/>
      </w:pPr>
    </w:p>
    <w:p w14:paraId="72814B13" w14:textId="4C7B6C54" w:rsidR="00B95026" w:rsidRPr="00412A44" w:rsidRDefault="00B95026">
      <w:pPr>
        <w:spacing w:after="0" w:line="240" w:lineRule="auto"/>
      </w:pPr>
      <w:proofErr w:type="spellStart"/>
      <w:r w:rsidRPr="00412A44">
        <w:t>Willim</w:t>
      </w:r>
      <w:proofErr w:type="spellEnd"/>
      <w:r w:rsidRPr="00412A44">
        <w:t xml:space="preserve">, Robert 2008. </w:t>
      </w:r>
      <w:r w:rsidRPr="00412A44">
        <w:rPr>
          <w:i/>
        </w:rPr>
        <w:t>Industrial cool. Om postindustriella fabriker</w:t>
      </w:r>
      <w:r w:rsidRPr="00412A44">
        <w:t>. Lund: Hex002. ISBN 978-91-976434-1-2. S. 61-89</w:t>
      </w:r>
      <w:r w:rsidR="005F0C0C">
        <w:t xml:space="preserve"> (</w:t>
      </w:r>
      <w:r w:rsidRPr="00412A44">
        <w:t>28 s.</w:t>
      </w:r>
      <w:r w:rsidR="005F0C0C">
        <w:t xml:space="preserve">) </w:t>
      </w:r>
    </w:p>
    <w:p w14:paraId="572B2241" w14:textId="77777777" w:rsidR="003027FE" w:rsidRPr="00412A44" w:rsidRDefault="003027FE">
      <w:pPr>
        <w:spacing w:after="0" w:line="240" w:lineRule="auto"/>
        <w:rPr>
          <w:b/>
          <w:sz w:val="24"/>
          <w:szCs w:val="24"/>
        </w:rPr>
      </w:pPr>
    </w:p>
    <w:p w14:paraId="351932FA" w14:textId="77777777" w:rsidR="00317554" w:rsidRPr="00412A44" w:rsidRDefault="00317554">
      <w:pPr>
        <w:spacing w:after="0" w:line="240" w:lineRule="auto"/>
      </w:pPr>
      <w:r w:rsidRPr="00412A44">
        <w:br w:type="page"/>
      </w:r>
    </w:p>
    <w:p w14:paraId="08D56E0F" w14:textId="77777777" w:rsidR="00412A44" w:rsidRPr="00412A44" w:rsidRDefault="00412A44" w:rsidP="00412A44">
      <w:pPr>
        <w:rPr>
          <w:b/>
          <w:sz w:val="24"/>
          <w:szCs w:val="24"/>
        </w:rPr>
      </w:pPr>
    </w:p>
    <w:p w14:paraId="0A5C1270" w14:textId="502ADDC6" w:rsidR="00412A44" w:rsidRPr="00412A44" w:rsidRDefault="00412A44" w:rsidP="00412A44">
      <w:pPr>
        <w:rPr>
          <w:b/>
          <w:sz w:val="24"/>
          <w:szCs w:val="24"/>
        </w:rPr>
      </w:pPr>
      <w:r w:rsidRPr="00412A44">
        <w:rPr>
          <w:b/>
          <w:sz w:val="24"/>
          <w:szCs w:val="24"/>
        </w:rPr>
        <w:t xml:space="preserve">Delkurs 4 – Berättande och folklore (7,5 </w:t>
      </w:r>
      <w:proofErr w:type="spellStart"/>
      <w:r w:rsidRPr="00412A44">
        <w:rPr>
          <w:b/>
          <w:sz w:val="24"/>
          <w:szCs w:val="24"/>
        </w:rPr>
        <w:t>hp</w:t>
      </w:r>
      <w:proofErr w:type="spellEnd"/>
      <w:r w:rsidRPr="00412A44">
        <w:rPr>
          <w:b/>
          <w:sz w:val="24"/>
          <w:szCs w:val="24"/>
        </w:rPr>
        <w:t>) – 1</w:t>
      </w:r>
      <w:r w:rsidR="00772140">
        <w:rPr>
          <w:b/>
          <w:sz w:val="24"/>
          <w:szCs w:val="24"/>
        </w:rPr>
        <w:t>2</w:t>
      </w:r>
      <w:r w:rsidR="00AA5665">
        <w:rPr>
          <w:b/>
          <w:sz w:val="24"/>
          <w:szCs w:val="24"/>
        </w:rPr>
        <w:t>63</w:t>
      </w:r>
      <w:r w:rsidRPr="00412A44">
        <w:rPr>
          <w:b/>
          <w:sz w:val="24"/>
          <w:szCs w:val="24"/>
        </w:rPr>
        <w:t xml:space="preserve"> sidor</w:t>
      </w:r>
    </w:p>
    <w:p w14:paraId="604C3957" w14:textId="7192600E" w:rsidR="00412A44" w:rsidRPr="00412A44" w:rsidRDefault="00412A44" w:rsidP="00412A44">
      <w:proofErr w:type="spellStart"/>
      <w:r w:rsidRPr="00412A44">
        <w:t>Bolstad</w:t>
      </w:r>
      <w:proofErr w:type="spellEnd"/>
      <w:r w:rsidRPr="00412A44">
        <w:t xml:space="preserve"> </w:t>
      </w:r>
      <w:proofErr w:type="spellStart"/>
      <w:r w:rsidRPr="00412A44">
        <w:t>Skjebred</w:t>
      </w:r>
      <w:proofErr w:type="spellEnd"/>
      <w:r w:rsidRPr="00412A44">
        <w:t xml:space="preserve"> &amp; Ann Helene 2005: Pizza i Norge. Frågelistan som kunskapskälla. I:  Hagström, Charlotte &amp; </w:t>
      </w:r>
      <w:proofErr w:type="spellStart"/>
      <w:r w:rsidRPr="00412A44">
        <w:t>Marander</w:t>
      </w:r>
      <w:proofErr w:type="spellEnd"/>
      <w:r w:rsidRPr="00412A44">
        <w:t xml:space="preserve">-Eklund, Lena, (red). </w:t>
      </w:r>
      <w:r w:rsidRPr="00412A44">
        <w:rPr>
          <w:i/>
        </w:rPr>
        <w:t>Frågelistan som källa och metod</w:t>
      </w:r>
      <w:r w:rsidRPr="00412A44">
        <w:t>. Lund: Studentlitteratur. ISBN: 9789144039183.</w:t>
      </w:r>
      <w:r w:rsidR="005F0C0C">
        <w:t xml:space="preserve"> </w:t>
      </w:r>
      <w:r w:rsidRPr="00412A44">
        <w:t>s.</w:t>
      </w:r>
      <w:r w:rsidR="005F0C0C">
        <w:t xml:space="preserve"> </w:t>
      </w:r>
      <w:r w:rsidRPr="00412A44">
        <w:t>69-86 (18</w:t>
      </w:r>
      <w:r w:rsidR="005F0C0C">
        <w:t xml:space="preserve"> </w:t>
      </w:r>
      <w:r w:rsidRPr="00412A44">
        <w:t>s</w:t>
      </w:r>
      <w:r w:rsidR="005F0C0C">
        <w:t>.</w:t>
      </w:r>
      <w:r w:rsidRPr="00412A44">
        <w:t>)</w:t>
      </w:r>
    </w:p>
    <w:p w14:paraId="4144C421" w14:textId="5A9C5E4E" w:rsidR="00465C04" w:rsidRDefault="00465C04" w:rsidP="00412A44">
      <w:r w:rsidRPr="00465C04">
        <w:t xml:space="preserve">Egardt, Brita 1962: Hästslakt och rackarskam. En etnologisk undersökning av folkliga fördomar. Lund: Univ., s. 1-9, 12-18, 286-289 (20 s). </w:t>
      </w:r>
    </w:p>
    <w:p w14:paraId="3652C5FF" w14:textId="03B491A9" w:rsidR="00412A44" w:rsidRPr="00412A44" w:rsidRDefault="00412A44" w:rsidP="00412A44">
      <w:r w:rsidRPr="00412A44">
        <w:t xml:space="preserve">Frykman, Jonas 1988: </w:t>
      </w:r>
      <w:r w:rsidRPr="00412A44">
        <w:rPr>
          <w:i/>
        </w:rPr>
        <w:t>Dansbaneeländet: ungdomen, populärkulturen och opinionen</w:t>
      </w:r>
      <w:r w:rsidRPr="00412A44">
        <w:t>. Stockholm: Natur och kultur. ISBN 9127018997. s. 9-156 (147 s</w:t>
      </w:r>
      <w:r w:rsidR="00990C5A">
        <w:t>.</w:t>
      </w:r>
      <w:r w:rsidRPr="00412A44">
        <w:t>)</w:t>
      </w:r>
    </w:p>
    <w:p w14:paraId="2082A72C" w14:textId="2BC65DC0" w:rsidR="00412A44" w:rsidRPr="00412A44" w:rsidRDefault="00412A44" w:rsidP="00412A44">
      <w:r w:rsidRPr="00412A44">
        <w:t xml:space="preserve">Hagström, Charlotte &amp; </w:t>
      </w:r>
      <w:proofErr w:type="spellStart"/>
      <w:r w:rsidRPr="00412A44">
        <w:t>Marander</w:t>
      </w:r>
      <w:proofErr w:type="spellEnd"/>
      <w:r w:rsidRPr="00412A44">
        <w:t xml:space="preserve">-Eklund, Lena 2005: Att arbeta med frågelistor. En Introduktion. I: Hagström, Charlotte &amp; </w:t>
      </w:r>
      <w:proofErr w:type="spellStart"/>
      <w:r w:rsidRPr="00412A44">
        <w:t>Marander</w:t>
      </w:r>
      <w:proofErr w:type="spellEnd"/>
      <w:r w:rsidRPr="00412A44">
        <w:t xml:space="preserve">-Eklund, Lena, (red). </w:t>
      </w:r>
      <w:r w:rsidRPr="00412A44">
        <w:rPr>
          <w:i/>
        </w:rPr>
        <w:t>Frågelistan som källa och metod</w:t>
      </w:r>
      <w:r w:rsidRPr="00412A44">
        <w:t>. Lund: Studentlitteratur. ISBN:9789144039183. s. 9-29 (21 s</w:t>
      </w:r>
      <w:r w:rsidR="00990C5A">
        <w:t>.</w:t>
      </w:r>
      <w:r w:rsidRPr="00412A44">
        <w:t>)</w:t>
      </w:r>
    </w:p>
    <w:p w14:paraId="4F540D2A" w14:textId="5F844057" w:rsidR="00412A44" w:rsidRPr="00412A44" w:rsidRDefault="00412A44" w:rsidP="00412A44">
      <w:pPr>
        <w:rPr>
          <w:lang w:val="en-GB"/>
        </w:rPr>
      </w:pPr>
      <w:r w:rsidRPr="00412A44">
        <w:t>Hansson, Kristofer 2007</w:t>
      </w:r>
      <w:r w:rsidRPr="00412A44">
        <w:rPr>
          <w:i/>
        </w:rPr>
        <w:t>: I ett andetag: En kulturanalys av astma som begränsning och möjlighet</w:t>
      </w:r>
      <w:r w:rsidRPr="00412A44">
        <w:t xml:space="preserve">. </w:t>
      </w:r>
      <w:r w:rsidRPr="00412A44">
        <w:rPr>
          <w:lang w:val="en-GB"/>
        </w:rPr>
        <w:t xml:space="preserve">Stockholm: Critical Ethnography Press. ISBN 9789162873110. s. 67-90 (23 s) </w:t>
      </w:r>
    </w:p>
    <w:p w14:paraId="6689D75A" w14:textId="74637C59" w:rsidR="00412A44" w:rsidRPr="00990C5A" w:rsidRDefault="00412A44" w:rsidP="00412A44">
      <w:r w:rsidRPr="00412A44">
        <w:rPr>
          <w:lang w:val="en-GB"/>
        </w:rPr>
        <w:t xml:space="preserve">Herd, Katarzyna 2018: </w:t>
      </w:r>
      <w:r w:rsidRPr="00412A44">
        <w:rPr>
          <w:i/>
          <w:lang w:val="en-GB"/>
        </w:rPr>
        <w:t>"We can make new history here</w:t>
      </w:r>
      <w:proofErr w:type="gramStart"/>
      <w:r w:rsidRPr="00412A44">
        <w:rPr>
          <w:i/>
          <w:lang w:val="en-GB"/>
        </w:rPr>
        <w:t>" :</w:t>
      </w:r>
      <w:proofErr w:type="gramEnd"/>
      <w:r w:rsidRPr="00412A44">
        <w:rPr>
          <w:i/>
          <w:lang w:val="en-GB"/>
        </w:rPr>
        <w:t xml:space="preserve"> Rituals of producing history in Swedish football clubs</w:t>
      </w:r>
      <w:r w:rsidRPr="00412A44">
        <w:rPr>
          <w:lang w:val="en-GB"/>
        </w:rPr>
        <w:t>. Lund: Lund Studies in Arts and Cultural Scie</w:t>
      </w:r>
      <w:r w:rsidR="00990C5A">
        <w:rPr>
          <w:lang w:val="en-GB"/>
        </w:rPr>
        <w:t xml:space="preserve">nces. </w:t>
      </w:r>
      <w:r w:rsidR="00990C5A" w:rsidRPr="00E76C84">
        <w:rPr>
          <w:lang w:val="en-GB"/>
        </w:rPr>
        <w:t xml:space="preserve">ISBN978-91-88899-02-6. s. </w:t>
      </w:r>
      <w:r w:rsidRPr="00E76C84">
        <w:rPr>
          <w:lang w:val="en-GB"/>
        </w:rPr>
        <w:t>177-221 (22 s</w:t>
      </w:r>
      <w:r w:rsidR="00990C5A" w:rsidRPr="00E76C84">
        <w:rPr>
          <w:lang w:val="en-GB"/>
        </w:rPr>
        <w:t>.</w:t>
      </w:r>
      <w:r w:rsidRPr="00E76C84">
        <w:rPr>
          <w:lang w:val="en-GB"/>
        </w:rPr>
        <w:t>)</w:t>
      </w:r>
      <w:r w:rsidR="00990C5A" w:rsidRPr="00E76C84">
        <w:rPr>
          <w:lang w:val="en-GB"/>
        </w:rPr>
        <w:t xml:space="preserve"> </w:t>
      </w:r>
    </w:p>
    <w:p w14:paraId="51178264" w14:textId="57BC385B" w:rsidR="00412A44" w:rsidRPr="00990C5A" w:rsidRDefault="00412A44" w:rsidP="00412A44">
      <w:r w:rsidRPr="00412A44">
        <w:t xml:space="preserve">Jansson Hanna 2017: </w:t>
      </w:r>
      <w:r w:rsidRPr="00412A44">
        <w:rPr>
          <w:i/>
        </w:rPr>
        <w:t>Drömmen om äventyret: långfärdsseglares reseberättelser på internet</w:t>
      </w:r>
      <w:r w:rsidRPr="00412A44">
        <w:t xml:space="preserve">. Stockholm: Institutionen för etnologi, religionshistoria och genusvetenskap, Stockholms universitet. ISBN: 9789176496145. </w:t>
      </w:r>
      <w:r w:rsidRPr="00990C5A">
        <w:t>s. 13-42, 111-178 (96 s</w:t>
      </w:r>
      <w:r w:rsidR="00990C5A" w:rsidRPr="00990C5A">
        <w:t>.</w:t>
      </w:r>
      <w:r w:rsidRPr="00990C5A">
        <w:t>)</w:t>
      </w:r>
      <w:r w:rsidR="00990C5A">
        <w:t xml:space="preserve"> </w:t>
      </w:r>
    </w:p>
    <w:p w14:paraId="0DF22959" w14:textId="6DD346E0" w:rsidR="00412A44" w:rsidRPr="00412A44" w:rsidRDefault="00412A44" w:rsidP="00412A44">
      <w:pPr>
        <w:rPr>
          <w:rFonts w:cs="Calibri"/>
        </w:rPr>
      </w:pPr>
      <w:r w:rsidRPr="00412A44">
        <w:t xml:space="preserve">Johansson, Anna 2005: </w:t>
      </w:r>
      <w:r w:rsidRPr="00412A44">
        <w:rPr>
          <w:i/>
        </w:rPr>
        <w:t>Narrativ teori och metod: med livsberättelsen i fokus</w:t>
      </w:r>
      <w:r w:rsidRPr="00412A44">
        <w:t xml:space="preserve">. Lund: Studentlitteratur. ISBN: </w:t>
      </w:r>
      <w:r w:rsidRPr="00412A44">
        <w:rPr>
          <w:rFonts w:cs="Calibri"/>
        </w:rPr>
        <w:t>9789144035000. s. 15-102, 121-186, 213-242 (181 s</w:t>
      </w:r>
      <w:r w:rsidR="00990C5A">
        <w:rPr>
          <w:rFonts w:cs="Calibri"/>
        </w:rPr>
        <w:t>.</w:t>
      </w:r>
      <w:r w:rsidRPr="00412A44">
        <w:rPr>
          <w:rFonts w:cs="Calibri"/>
        </w:rPr>
        <w:t>)</w:t>
      </w:r>
    </w:p>
    <w:p w14:paraId="1E28E7D8" w14:textId="42B499B8" w:rsidR="00412A44" w:rsidRPr="00990C5A" w:rsidRDefault="00412A44" w:rsidP="00412A44">
      <w:pPr>
        <w:rPr>
          <w:rFonts w:cs="Calibri"/>
        </w:rPr>
      </w:pPr>
      <w:r w:rsidRPr="00412A44">
        <w:rPr>
          <w:rFonts w:cs="Calibri"/>
        </w:rPr>
        <w:t xml:space="preserve">Jönsson, Håkan 2018: Den tänjbara gemenskapen: Måltiden som spänningsfält mellan mitt, ditt och vårt. I: Salomonsson, Karin (red.) </w:t>
      </w:r>
      <w:r w:rsidRPr="00412A44">
        <w:rPr>
          <w:rFonts w:cs="Calibri"/>
          <w:i/>
        </w:rPr>
        <w:t>Mitt och ditt: Etnologiska perspektiv på ägandets kulturella betydelse</w:t>
      </w:r>
      <w:r w:rsidRPr="00412A44">
        <w:rPr>
          <w:rFonts w:cs="Calibri"/>
        </w:rPr>
        <w:t xml:space="preserve">. </w:t>
      </w:r>
      <w:r w:rsidRPr="00412A44">
        <w:rPr>
          <w:rFonts w:cs="Calibri"/>
          <w:lang w:val="en-GB"/>
        </w:rPr>
        <w:t xml:space="preserve">Lund: Lund Studies in Arts and Cultural Sciences. </w:t>
      </w:r>
      <w:r w:rsidR="00372FCE">
        <w:rPr>
          <w:rFonts w:cs="Calibri"/>
          <w:lang w:val="en-GB"/>
        </w:rPr>
        <w:t>ISBN 9789198369052. s.</w:t>
      </w:r>
      <w:r w:rsidRPr="00E76C84">
        <w:rPr>
          <w:rFonts w:cs="Calibri"/>
          <w:lang w:val="en-GB"/>
        </w:rPr>
        <w:t>71-90 (19 s</w:t>
      </w:r>
      <w:r w:rsidR="00990C5A" w:rsidRPr="00E76C84">
        <w:rPr>
          <w:rFonts w:cs="Calibri"/>
          <w:lang w:val="en-GB"/>
        </w:rPr>
        <w:t>.</w:t>
      </w:r>
      <w:r w:rsidRPr="00E76C84">
        <w:rPr>
          <w:rFonts w:cs="Calibri"/>
          <w:lang w:val="en-GB"/>
        </w:rPr>
        <w:t>)</w:t>
      </w:r>
      <w:r w:rsidR="00990C5A" w:rsidRPr="00E76C84">
        <w:rPr>
          <w:rFonts w:cs="Calibri"/>
          <w:lang w:val="en-GB"/>
        </w:rPr>
        <w:t xml:space="preserve"> </w:t>
      </w:r>
    </w:p>
    <w:p w14:paraId="2252F8E7" w14:textId="350B326E" w:rsidR="00412A44" w:rsidRPr="00412A44" w:rsidRDefault="00412A44" w:rsidP="00412A44">
      <w:r w:rsidRPr="00412A44">
        <w:t xml:space="preserve">Jönsson, Lars-Eric 2010: </w:t>
      </w:r>
      <w:r w:rsidRPr="00412A44">
        <w:rPr>
          <w:i/>
        </w:rPr>
        <w:t>Berättelser från insidan: en essä om personliga erfarenheter i psykiatrins historia</w:t>
      </w:r>
      <w:r w:rsidRPr="00412A44">
        <w:t>. Stockholm: Carlsson. ISBN 9789173313551. (154 s</w:t>
      </w:r>
      <w:r w:rsidR="00990C5A">
        <w:t>.</w:t>
      </w:r>
      <w:r w:rsidRPr="00412A44">
        <w:t>)</w:t>
      </w:r>
    </w:p>
    <w:p w14:paraId="64236891" w14:textId="31BDAED9" w:rsidR="00412A44" w:rsidRPr="00412A44" w:rsidRDefault="00412A44" w:rsidP="00412A44">
      <w:proofErr w:type="spellStart"/>
      <w:r w:rsidRPr="00412A44">
        <w:t>Kaijser</w:t>
      </w:r>
      <w:proofErr w:type="spellEnd"/>
      <w:r w:rsidRPr="00412A44">
        <w:t xml:space="preserve">, Lars &amp; Öhlander, Magnus (red.) 2011: </w:t>
      </w:r>
      <w:r w:rsidRPr="00412A44">
        <w:rPr>
          <w:i/>
        </w:rPr>
        <w:t>Etnologiskt fältarbete</w:t>
      </w:r>
      <w:r w:rsidRPr="00412A44">
        <w:t>. 2 uppl. Lund: Studentlitteratur. ISBN 9789144058528. s. 85-112 (27 s</w:t>
      </w:r>
      <w:r w:rsidR="00990C5A">
        <w:t>.</w:t>
      </w:r>
      <w:r w:rsidRPr="00412A44">
        <w:t>)</w:t>
      </w:r>
    </w:p>
    <w:p w14:paraId="3D6F7AC9" w14:textId="7EF14B68" w:rsidR="00412A44" w:rsidRPr="00412A44" w:rsidRDefault="00412A44" w:rsidP="00412A44">
      <w:r w:rsidRPr="00412A44">
        <w:lastRenderedPageBreak/>
        <w:t xml:space="preserve">Klein, Barbro 1990: Transkribering är en analytisk akt. I </w:t>
      </w:r>
      <w:r w:rsidRPr="00990C5A">
        <w:rPr>
          <w:i/>
        </w:rPr>
        <w:t>Rig</w:t>
      </w:r>
      <w:r w:rsidR="00990C5A" w:rsidRPr="00990C5A">
        <w:rPr>
          <w:i/>
        </w:rPr>
        <w:t xml:space="preserve"> – Kulturhistorisk tidskrift</w:t>
      </w:r>
      <w:r w:rsidR="00990C5A">
        <w:t>.</w:t>
      </w:r>
      <w:r w:rsidRPr="00412A44">
        <w:t xml:space="preserve"> 73(2): 41-66. ISSN: 0035-5267. (26 s)</w:t>
      </w:r>
      <w:r w:rsidR="00990C5A">
        <w:t xml:space="preserve">. </w:t>
      </w:r>
    </w:p>
    <w:p w14:paraId="78C65160" w14:textId="7CEC2D52" w:rsidR="00412A44" w:rsidRPr="00412A44" w:rsidRDefault="00412A44" w:rsidP="00412A44">
      <w:r w:rsidRPr="00412A44">
        <w:t xml:space="preserve">Klein, Barbro. 1989: ”Ett </w:t>
      </w:r>
      <w:r w:rsidR="00990C5A">
        <w:t>eftermiddagssamtal hos Elsa”. I</w:t>
      </w:r>
      <w:r w:rsidRPr="00412A44">
        <w:t xml:space="preserve"> E</w:t>
      </w:r>
      <w:r w:rsidR="00990C5A">
        <w:t>hn, Billy &amp; Klein, Barbro (red)</w:t>
      </w:r>
      <w:r w:rsidRPr="00412A44">
        <w:t xml:space="preserve">. </w:t>
      </w:r>
      <w:r w:rsidRPr="00412A44">
        <w:rPr>
          <w:i/>
        </w:rPr>
        <w:t>Etnologiska beskrivningar</w:t>
      </w:r>
      <w:r w:rsidRPr="00412A44">
        <w:t>, Stockholm: Carlsson. ISBN 917798238X. s. 207-230 (24 s</w:t>
      </w:r>
      <w:r w:rsidR="00990C5A">
        <w:t>.</w:t>
      </w:r>
      <w:r w:rsidRPr="00412A44">
        <w:t>)</w:t>
      </w:r>
    </w:p>
    <w:p w14:paraId="6B2CC057" w14:textId="3C4D31E2" w:rsidR="00412A44" w:rsidRPr="00412A44" w:rsidRDefault="00412A44" w:rsidP="00412A44">
      <w:proofErr w:type="spellStart"/>
      <w:r w:rsidRPr="00412A44">
        <w:t>af</w:t>
      </w:r>
      <w:proofErr w:type="spellEnd"/>
      <w:r w:rsidRPr="00412A44">
        <w:t xml:space="preserve"> Klintberg, Bengt 1988: </w:t>
      </w:r>
      <w:r w:rsidRPr="00412A44">
        <w:rPr>
          <w:i/>
        </w:rPr>
        <w:t>Råttan i pizzan: folksägner i vår tid</w:t>
      </w:r>
      <w:r w:rsidRPr="00412A44">
        <w:t>. Stockholm: Norstedt. ISBN 9118635121. s. 7-15, 63-67 (14 s</w:t>
      </w:r>
      <w:r w:rsidR="00990C5A">
        <w:t>.</w:t>
      </w:r>
      <w:r w:rsidRPr="00412A44">
        <w:t>)</w:t>
      </w:r>
      <w:r w:rsidR="00D17914">
        <w:t>.</w:t>
      </w:r>
    </w:p>
    <w:p w14:paraId="2EDBBC2C" w14:textId="210502FD" w:rsidR="00412A44" w:rsidRPr="00412A44" w:rsidRDefault="00412A44" w:rsidP="00412A44">
      <w:proofErr w:type="spellStart"/>
      <w:r w:rsidRPr="00412A44">
        <w:t>af</w:t>
      </w:r>
      <w:proofErr w:type="spellEnd"/>
      <w:r w:rsidRPr="00412A44">
        <w:t xml:space="preserve"> Klintberg, Bengt 2018: </w:t>
      </w:r>
      <w:r w:rsidRPr="00412A44">
        <w:rPr>
          <w:i/>
        </w:rPr>
        <w:t xml:space="preserve">Glitterspray &amp; 99 andra </w:t>
      </w:r>
      <w:proofErr w:type="spellStart"/>
      <w:r w:rsidRPr="00412A44">
        <w:rPr>
          <w:i/>
        </w:rPr>
        <w:t>klintbergare</w:t>
      </w:r>
      <w:proofErr w:type="spellEnd"/>
      <w:r w:rsidRPr="00412A44">
        <w:t xml:space="preserve">. Stockholm: Atlantis. ISBN </w:t>
      </w:r>
      <w:proofErr w:type="gramStart"/>
      <w:r w:rsidRPr="00412A44">
        <w:t>9789</w:t>
      </w:r>
      <w:r w:rsidR="00C31E23">
        <w:t>188687357</w:t>
      </w:r>
      <w:proofErr w:type="gramEnd"/>
      <w:r w:rsidRPr="00412A44">
        <w:t xml:space="preserve"> (välj c</w:t>
      </w:r>
      <w:r w:rsidR="00990C5A">
        <w:t>a.</w:t>
      </w:r>
      <w:r w:rsidRPr="00412A44">
        <w:t xml:space="preserve"> 50 s</w:t>
      </w:r>
      <w:r w:rsidR="00990C5A">
        <w:t>.</w:t>
      </w:r>
      <w:r w:rsidRPr="00412A44">
        <w:t>)</w:t>
      </w:r>
    </w:p>
    <w:p w14:paraId="3ECEB37C" w14:textId="7715EC83" w:rsidR="00412A44" w:rsidRPr="00474FD1" w:rsidRDefault="00412A44" w:rsidP="00412A44">
      <w:pPr>
        <w:rPr>
          <w:lang w:val="en-US"/>
        </w:rPr>
      </w:pPr>
      <w:r w:rsidRPr="00412A44">
        <w:t xml:space="preserve">Lövkrona, Inger </w:t>
      </w:r>
      <w:r w:rsidR="00C31E23">
        <w:t>2020</w:t>
      </w:r>
      <w:r w:rsidRPr="00412A44">
        <w:t xml:space="preserve">. </w:t>
      </w:r>
      <w:r w:rsidR="00C31E23" w:rsidRPr="00C31E23">
        <w:t>Kulturarv, snusk eller hot mot jämställdheten? Etiska perspektiv på erotisk folkdikt.</w:t>
      </w:r>
      <w:r w:rsidR="00C31E23">
        <w:t xml:space="preserve"> I </w:t>
      </w:r>
      <w:r w:rsidR="00C31E23" w:rsidRPr="00C31E23">
        <w:rPr>
          <w:i/>
        </w:rPr>
        <w:t>Rig – kulturhistorisk tidskrift</w:t>
      </w:r>
      <w:r w:rsidR="00D17914">
        <w:t>, nr 1 2020, s. 1-16</w:t>
      </w:r>
      <w:r w:rsidR="00C31E23">
        <w:t xml:space="preserve"> (</w:t>
      </w:r>
      <w:r w:rsidR="00D17914">
        <w:t>17</w:t>
      </w:r>
      <w:r w:rsidR="00C31E23">
        <w:t xml:space="preserve"> s.)</w:t>
      </w:r>
      <w:r w:rsidR="00C31E23" w:rsidRPr="00D17914">
        <w:t>.</w:t>
      </w:r>
      <w:r w:rsidR="00D17914">
        <w:t xml:space="preserve"> </w:t>
      </w:r>
    </w:p>
    <w:p w14:paraId="699F94E3" w14:textId="0F25145C" w:rsidR="003C6A92" w:rsidRDefault="003C6A92" w:rsidP="00412A44">
      <w:pPr>
        <w:rPr>
          <w:lang w:val="en-US"/>
        </w:rPr>
      </w:pPr>
      <w:r w:rsidRPr="00474FD1">
        <w:rPr>
          <w:lang w:val="en-US"/>
        </w:rPr>
        <w:t xml:space="preserve">McNeill, Lynne S. 2013: </w:t>
      </w:r>
      <w:r w:rsidRPr="00474FD1">
        <w:rPr>
          <w:i/>
          <w:lang w:val="en-US"/>
        </w:rPr>
        <w:t xml:space="preserve">Folklore </w:t>
      </w:r>
      <w:proofErr w:type="gramStart"/>
      <w:r w:rsidRPr="00474FD1">
        <w:rPr>
          <w:i/>
          <w:lang w:val="en-US"/>
        </w:rPr>
        <w:t>rules :</w:t>
      </w:r>
      <w:proofErr w:type="gramEnd"/>
      <w:r w:rsidRPr="00474FD1">
        <w:rPr>
          <w:i/>
          <w:lang w:val="en-US"/>
        </w:rPr>
        <w:t xml:space="preserve"> a fun, quick, and useful introduction to the field of </w:t>
      </w:r>
      <w:r w:rsidRPr="00D17914">
        <w:rPr>
          <w:i/>
          <w:lang w:val="en-US"/>
        </w:rPr>
        <w:t>academic folklore studies.</w:t>
      </w:r>
      <w:r w:rsidRPr="00C63DE6">
        <w:rPr>
          <w:lang w:val="en-US"/>
        </w:rPr>
        <w:t xml:space="preserve"> </w:t>
      </w:r>
      <w:proofErr w:type="gramStart"/>
      <w:r w:rsidRPr="003C6A92">
        <w:rPr>
          <w:lang w:val="en-US"/>
        </w:rPr>
        <w:t>Logan :</w:t>
      </w:r>
      <w:proofErr w:type="gramEnd"/>
      <w:r w:rsidRPr="003C6A92">
        <w:rPr>
          <w:lang w:val="en-US"/>
        </w:rPr>
        <w:t xml:space="preserve"> Utah State University Press</w:t>
      </w:r>
      <w:r>
        <w:rPr>
          <w:lang w:val="en-US"/>
        </w:rPr>
        <w:t xml:space="preserve">. </w:t>
      </w:r>
      <w:r w:rsidRPr="003C6A92">
        <w:rPr>
          <w:lang w:val="en-US"/>
        </w:rPr>
        <w:t>ISBN:</w:t>
      </w:r>
      <w:r>
        <w:rPr>
          <w:lang w:val="en-US"/>
        </w:rPr>
        <w:t xml:space="preserve"> 9780874219050 (94</w:t>
      </w:r>
      <w:r w:rsidRPr="003C6A92">
        <w:rPr>
          <w:lang w:val="en-US"/>
        </w:rPr>
        <w:t xml:space="preserve"> s.)</w:t>
      </w:r>
    </w:p>
    <w:p w14:paraId="1AC86B2C" w14:textId="5D8B1EDC" w:rsidR="00412A44" w:rsidRPr="00412A44" w:rsidRDefault="00412A44" w:rsidP="00412A44">
      <w:proofErr w:type="spellStart"/>
      <w:r w:rsidRPr="00E76C84">
        <w:rPr>
          <w:lang w:val="en-GB"/>
        </w:rPr>
        <w:t>Marander</w:t>
      </w:r>
      <w:proofErr w:type="spellEnd"/>
      <w:r w:rsidRPr="00E76C84">
        <w:rPr>
          <w:lang w:val="en-GB"/>
        </w:rPr>
        <w:t xml:space="preserve">-Eklund, Lena 2008: Narratives and Emotions. Revealing and Concealing Laughter. I: </w:t>
      </w:r>
      <w:proofErr w:type="spellStart"/>
      <w:r w:rsidRPr="00E76C84">
        <w:rPr>
          <w:i/>
          <w:lang w:val="en-GB"/>
        </w:rPr>
        <w:t>Folkore</w:t>
      </w:r>
      <w:proofErr w:type="spellEnd"/>
      <w:r w:rsidRPr="00E76C84">
        <w:rPr>
          <w:i/>
          <w:lang w:val="en-GB"/>
        </w:rPr>
        <w:t>-Electronic Journal of Folkl</w:t>
      </w:r>
      <w:r w:rsidRPr="00412A44">
        <w:rPr>
          <w:i/>
          <w:lang w:val="en-GB"/>
        </w:rPr>
        <w:t>ore</w:t>
      </w:r>
      <w:r w:rsidRPr="00412A44">
        <w:rPr>
          <w:lang w:val="en-GB"/>
        </w:rPr>
        <w:t xml:space="preserve">. </w:t>
      </w:r>
      <w:r w:rsidRPr="00AC3503">
        <w:t>Vol.39. ISSN: 1406-0949 (Online). s. 95-108 (13 s</w:t>
      </w:r>
      <w:r w:rsidR="00990C5A" w:rsidRPr="00AC3503">
        <w:t>.</w:t>
      </w:r>
      <w:r w:rsidRPr="00AC3503">
        <w:t xml:space="preserve">). </w:t>
      </w:r>
    </w:p>
    <w:p w14:paraId="49022EC0" w14:textId="285B6A14" w:rsidR="00C31E23" w:rsidRPr="00474FD1" w:rsidRDefault="00C31E23" w:rsidP="00412A44">
      <w:r>
        <w:t>Nilsson, Gabriella 2013</w:t>
      </w:r>
      <w:r w:rsidR="00412A44" w:rsidRPr="00412A44">
        <w:t xml:space="preserve">: </w:t>
      </w:r>
      <w:r>
        <w:t xml:space="preserve">Incestdebatten i Sverige 1982-96. I </w:t>
      </w:r>
      <w:proofErr w:type="spellStart"/>
      <w:r w:rsidRPr="00C31E23">
        <w:rPr>
          <w:i/>
        </w:rPr>
        <w:t>Sosiologi</w:t>
      </w:r>
      <w:proofErr w:type="spellEnd"/>
      <w:r w:rsidRPr="00C31E23">
        <w:rPr>
          <w:i/>
        </w:rPr>
        <w:t xml:space="preserve"> i dag</w:t>
      </w:r>
      <w:r>
        <w:t xml:space="preserve">, vol. 43, nr 4, s. 15-38 (22 s.) </w:t>
      </w:r>
    </w:p>
    <w:p w14:paraId="6EA91409" w14:textId="7A4D370E" w:rsidR="00412A44" w:rsidRPr="00412A44" w:rsidRDefault="00412A44" w:rsidP="00412A44">
      <w:proofErr w:type="spellStart"/>
      <w:r w:rsidRPr="00412A44">
        <w:t>Stattin</w:t>
      </w:r>
      <w:proofErr w:type="spellEnd"/>
      <w:r w:rsidRPr="00412A44">
        <w:t xml:space="preserve">, </w:t>
      </w:r>
      <w:proofErr w:type="spellStart"/>
      <w:r w:rsidRPr="00412A44">
        <w:t>Jochum</w:t>
      </w:r>
      <w:proofErr w:type="spellEnd"/>
      <w:r w:rsidRPr="00412A44">
        <w:t xml:space="preserve"> 1984: </w:t>
      </w:r>
      <w:r w:rsidRPr="00412A44">
        <w:rPr>
          <w:i/>
        </w:rPr>
        <w:t>Näcken: spelman eller gränsvakt</w:t>
      </w:r>
      <w:r w:rsidRPr="00412A44">
        <w:t>? Malmö: Liber</w:t>
      </w:r>
      <w:r w:rsidR="00C31E23">
        <w:t xml:space="preserve"> </w:t>
      </w:r>
      <w:r w:rsidRPr="00412A44">
        <w:t>Förlag. ISBN 9138612801 (140 s</w:t>
      </w:r>
      <w:r w:rsidR="00990C5A">
        <w:t>.</w:t>
      </w:r>
      <w:r w:rsidRPr="00412A44">
        <w:t>)</w:t>
      </w:r>
    </w:p>
    <w:p w14:paraId="67729441" w14:textId="7530619A" w:rsidR="00412A44" w:rsidRPr="00412A44" w:rsidRDefault="00412A44" w:rsidP="00412A44">
      <w:r w:rsidRPr="00412A44">
        <w:t xml:space="preserve">Swahn, Jan-Öjvind (red.) 1992: </w:t>
      </w:r>
      <w:r w:rsidRPr="00412A44">
        <w:rPr>
          <w:i/>
        </w:rPr>
        <w:t>Svenska folksagor</w:t>
      </w:r>
      <w:r w:rsidRPr="00412A44">
        <w:t xml:space="preserve">. 4., </w:t>
      </w:r>
      <w:proofErr w:type="spellStart"/>
      <w:r w:rsidRPr="00412A44">
        <w:t>utök</w:t>
      </w:r>
      <w:proofErr w:type="spellEnd"/>
      <w:r w:rsidRPr="00412A44">
        <w:t>. uppl. Stockholm: Carlsson. ISBN 9177985583. s. 5-14 samt 30 sidor i urval (39 s)</w:t>
      </w:r>
      <w:r w:rsidR="00990C5A">
        <w:t xml:space="preserve">. </w:t>
      </w:r>
    </w:p>
    <w:p w14:paraId="31AE6C8A" w14:textId="68F88FE0" w:rsidR="00412A44" w:rsidRDefault="00412A44" w:rsidP="00412A44">
      <w:r w:rsidRPr="00412A44">
        <w:t xml:space="preserve">Winroth, </w:t>
      </w:r>
      <w:proofErr w:type="spellStart"/>
      <w:r w:rsidRPr="00412A44">
        <w:t>AnnCristin</w:t>
      </w:r>
      <w:proofErr w:type="spellEnd"/>
      <w:r w:rsidRPr="00412A44">
        <w:t xml:space="preserve"> 2004: </w:t>
      </w:r>
      <w:r w:rsidRPr="00412A44">
        <w:rPr>
          <w:i/>
        </w:rPr>
        <w:t>Boteberättelser: en etnologisk studie av boteprocesser och det omprövande patientskapet</w:t>
      </w:r>
      <w:r w:rsidRPr="00412A44">
        <w:t xml:space="preserve">. </w:t>
      </w:r>
      <w:proofErr w:type="spellStart"/>
      <w:r w:rsidRPr="003C6A92">
        <w:rPr>
          <w:lang w:val="en-US"/>
        </w:rPr>
        <w:t>Umeå</w:t>
      </w:r>
      <w:proofErr w:type="spellEnd"/>
      <w:r w:rsidRPr="003C6A92">
        <w:rPr>
          <w:lang w:val="en-US"/>
        </w:rPr>
        <w:t xml:space="preserve">: </w:t>
      </w:r>
      <w:proofErr w:type="spellStart"/>
      <w:r w:rsidRPr="003C6A92">
        <w:rPr>
          <w:lang w:val="en-US"/>
        </w:rPr>
        <w:t>Umeå</w:t>
      </w:r>
      <w:proofErr w:type="spellEnd"/>
      <w:r w:rsidRPr="003C6A92">
        <w:rPr>
          <w:lang w:val="en-US"/>
        </w:rPr>
        <w:t xml:space="preserve"> </w:t>
      </w:r>
      <w:proofErr w:type="spellStart"/>
      <w:r w:rsidRPr="003C6A92">
        <w:rPr>
          <w:lang w:val="en-US"/>
        </w:rPr>
        <w:t>universitet</w:t>
      </w:r>
      <w:proofErr w:type="spellEnd"/>
      <w:r w:rsidRPr="003C6A92">
        <w:rPr>
          <w:lang w:val="en-US"/>
        </w:rPr>
        <w:t>. ISBN 9173057649</w:t>
      </w:r>
      <w:r w:rsidR="00990C5A" w:rsidRPr="003C6A92">
        <w:rPr>
          <w:lang w:val="en-US"/>
        </w:rPr>
        <w:t xml:space="preserve">. </w:t>
      </w:r>
      <w:r w:rsidRPr="003C6A92">
        <w:rPr>
          <w:lang w:val="en-US"/>
        </w:rPr>
        <w:t>s. 15-42, 63-94 (116 s</w:t>
      </w:r>
      <w:r w:rsidR="00990C5A" w:rsidRPr="003C6A92">
        <w:rPr>
          <w:lang w:val="en-US"/>
        </w:rPr>
        <w:t>.</w:t>
      </w:r>
      <w:r w:rsidRPr="003C6A92">
        <w:rPr>
          <w:lang w:val="en-US"/>
        </w:rPr>
        <w:t>)</w:t>
      </w:r>
      <w:r w:rsidR="00990C5A" w:rsidRPr="003C6A92">
        <w:rPr>
          <w:lang w:val="en-US"/>
        </w:rPr>
        <w:t xml:space="preserve"> </w:t>
      </w:r>
    </w:p>
    <w:p w14:paraId="1141A7CC" w14:textId="77777777" w:rsidR="003C6A92" w:rsidRPr="00412A44" w:rsidRDefault="003C6A92" w:rsidP="00412A4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CD5321" w14:textId="77777777" w:rsidR="0054515B" w:rsidRPr="00412A44" w:rsidRDefault="0054515B" w:rsidP="00412A44"/>
    <w:sectPr w:rsidR="0054515B" w:rsidRPr="00412A44" w:rsidSect="003F25A1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9494C" w14:textId="77777777" w:rsidR="00491822" w:rsidRDefault="00491822" w:rsidP="0010344C">
      <w:pPr>
        <w:spacing w:after="0" w:line="240" w:lineRule="auto"/>
      </w:pPr>
      <w:r>
        <w:separator/>
      </w:r>
    </w:p>
  </w:endnote>
  <w:endnote w:type="continuationSeparator" w:id="0">
    <w:p w14:paraId="5716C6DC" w14:textId="77777777" w:rsidR="00491822" w:rsidRDefault="00491822" w:rsidP="0010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altName w:val="﷽﷽﷽﷽﷽﷽﷽﷽ĝ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9004217"/>
      <w:docPartObj>
        <w:docPartGallery w:val="Page Numbers (Bottom of Page)"/>
        <w:docPartUnique/>
      </w:docPartObj>
    </w:sdtPr>
    <w:sdtEndPr/>
    <w:sdtContent>
      <w:p w14:paraId="511BA2BC" w14:textId="5CAA68F2" w:rsidR="003D5860" w:rsidRDefault="003D5860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FCE">
          <w:rPr>
            <w:noProof/>
          </w:rPr>
          <w:t>10</w:t>
        </w:r>
        <w:r>
          <w:fldChar w:fldCharType="end"/>
        </w:r>
      </w:p>
    </w:sdtContent>
  </w:sdt>
  <w:p w14:paraId="0014C921" w14:textId="77777777" w:rsidR="003D5860" w:rsidRDefault="003D58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4506A" w14:textId="77777777" w:rsidR="00491822" w:rsidRDefault="00491822" w:rsidP="0010344C">
      <w:pPr>
        <w:spacing w:after="0" w:line="240" w:lineRule="auto"/>
      </w:pPr>
      <w:r>
        <w:separator/>
      </w:r>
    </w:p>
  </w:footnote>
  <w:footnote w:type="continuationSeparator" w:id="0">
    <w:p w14:paraId="199F9091" w14:textId="77777777" w:rsidR="00491822" w:rsidRDefault="00491822" w:rsidP="0010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42E28" w14:textId="77777777" w:rsidR="00790E40" w:rsidRDefault="1D0CC2A6" w:rsidP="0010344C">
    <w:pPr>
      <w:pStyle w:val="Sidhuvud"/>
      <w:ind w:left="-1134"/>
      <w:rPr>
        <w:noProof/>
      </w:rPr>
    </w:pPr>
    <w:r w:rsidRPr="1D0CC2A6">
      <w:rPr>
        <w:noProof/>
        <w:sz w:val="20"/>
        <w:szCs w:val="20"/>
        <w:lang w:eastAsia="sv-SE"/>
      </w:rPr>
      <w:t xml:space="preserve">                   </w:t>
    </w:r>
    <w:r>
      <w:rPr>
        <w:noProof/>
        <w:lang w:eastAsia="sv-SE"/>
      </w:rPr>
      <w:drawing>
        <wp:inline distT="0" distB="0" distL="0" distR="0" wp14:anchorId="6586616E" wp14:editId="4E93B279">
          <wp:extent cx="971550" cy="1219200"/>
          <wp:effectExtent l="0" t="0" r="0" b="0"/>
          <wp:docPr id="1610201475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2B703F" w14:textId="77777777" w:rsidR="00790E40" w:rsidRDefault="00790E40" w:rsidP="0010344C">
    <w:pPr>
      <w:pStyle w:val="Sidhuvud"/>
      <w:tabs>
        <w:tab w:val="clear" w:pos="4536"/>
        <w:tab w:val="clear" w:pos="9072"/>
        <w:tab w:val="left" w:pos="6773"/>
      </w:tabs>
    </w:pPr>
    <w:r>
      <w:tab/>
    </w:r>
  </w:p>
  <w:p w14:paraId="1E7E182D" w14:textId="77777777" w:rsidR="00790E40" w:rsidRDefault="00790E40" w:rsidP="0010344C">
    <w:pPr>
      <w:pStyle w:val="Sidhuvud"/>
    </w:pPr>
  </w:p>
  <w:p w14:paraId="6672306A" w14:textId="77777777" w:rsidR="00790E40" w:rsidRDefault="00790E40" w:rsidP="0010344C">
    <w:pPr>
      <w:pStyle w:val="Sidhuvud"/>
    </w:pPr>
    <w:r>
      <w:rPr>
        <w:rFonts w:ascii="Times" w:hAnsi="Times"/>
        <w:noProof/>
        <w:sz w:val="20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B59B72" wp14:editId="7E192A05">
              <wp:simplePos x="0" y="0"/>
              <wp:positionH relativeFrom="page">
                <wp:posOffset>720090</wp:posOffset>
              </wp:positionH>
              <wp:positionV relativeFrom="page">
                <wp:posOffset>1871980</wp:posOffset>
              </wp:positionV>
              <wp:extent cx="3120390" cy="596900"/>
              <wp:effectExtent l="0" t="0" r="3810" b="12700"/>
              <wp:wrapNone/>
              <wp:docPr id="4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2039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6DF834" w14:textId="77777777" w:rsidR="00790E40" w:rsidRDefault="00790E40" w:rsidP="0010344C">
                          <w:pPr>
                            <w:pStyle w:val="Instavd"/>
                            <w:rPr>
                              <w:lang w:val="sv-SE"/>
                            </w:rPr>
                          </w:pPr>
                          <w:r>
                            <w:rPr>
                              <w:lang w:val="sv-SE"/>
                            </w:rPr>
                            <w:t>Institutionen för Kulturvetenskap</w:t>
                          </w:r>
                        </w:p>
                        <w:p w14:paraId="63D7BC6E" w14:textId="77777777" w:rsidR="00790E40" w:rsidRPr="00680ACA" w:rsidRDefault="00790E40" w:rsidP="0010344C">
                          <w:pPr>
                            <w:pStyle w:val="Instavd"/>
                            <w:rPr>
                              <w:lang w:val="sv-SE"/>
                            </w:rPr>
                          </w:pPr>
                          <w:r>
                            <w:rPr>
                              <w:lang w:val="sv-SE"/>
                            </w:rPr>
                            <w:t xml:space="preserve">Avdelningen för etnologi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ktangel 4" style="position:absolute;margin-left:56.7pt;margin-top:147.4pt;width:245.7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strokeweight="0" w14:anchorId="1CB59B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wbV4QIAAF4GAAAOAAAAZHJzL2Uyb0RvYy54bWysVduOmzAQfa/Uf7D8zgIJSQAtWSUQqkrb&#10;dtVtP8ABE6yCTW1nybbqv3dsct8+VN3mAY3t8ficOTOT27td26AnKhUTPMH+jYcR5YUoGd8k+OuX&#10;3AkxUprwkjSC0wQ/U4Xv5m/f3PZdTEeiFk1JJYIgXMV9l+Ba6y52XVXUtCXqRnSUw2ElZEs0LOXG&#10;LSXpIXrbuCPPm7q9kGUnRUGVgt1sOMRzG7+qaKE/VZWiGjUJBmzafqX9rs3Xnd+SeCNJV7NiD4P8&#10;A4qWMA6PHkNlRBO0lexFqJYVUihR6ZtCtK6oKlZQywHY+N4Vm8eadNRygeSo7pgm9f/CFh+fHiRi&#10;ZYIDjDhpQaLP9BsItqENCkx6+k7F4PXYPUhDUHX3ovimEBdpbbwWUoq+pqQEUL7xdy8umIWCq2jd&#10;fxAlRCdbLWymdpVsTUDIAdpZQZ6PgtCdRgVsjv2RN45AtwLOJtE08qxiLokPtzup9DsqWmSMBEsQ&#10;3EYnT/dKGzQkPriYx7jIWdNY0Rt+sQGOww61VTPcJjEgAdN4GkxW0Z+RF63CVRg4wWi6cgIvy5xF&#10;ngbONPdnk2ycpWnm/zIo/CCuWVlSbh49VJcf/J16+zof6uJYX0o0rDThDCQlN+u0keiJQHXn9mcV&#10;gJOTm3sJw6YEuFxR8keBtxxFTj4NZ06QBxMnmnmh4/nRMpp6QRRk+SWle8bp6ymh3mhuuZwQXxHz&#10;7O8lMRK3TMPwaFib4PDoRGJTjSteWpU1Yc1gn+XBYP9zHhb5xJsF49CZzSZjJxivPGcZ5qmzSP3p&#10;dLZapsvVlbQrWy7q9amwgpzV3hne/RsnyFCsh8K07WY6bOhUvVvvgLhpu7Uon6HxpIC+gBaCIQ1G&#10;LeQPjHoYeAlW37dEUoya9xya10zHgyEPxvpgEF7A1QRrjAYz1cMU3XaSbWqI7FsZuVhAg1fM9t4J&#10;BUA3CxhilsR+4Jopeb62Xqe/hflvAAAA//8DAFBLAwQUAAYACAAAACEAXeAi7N4AAAALAQAADwAA&#10;AGRycy9kb3ducmV2LnhtbEyPTU+EMBCG7yb+h2ZMvLllP0JYpGzMEhK96erFW5eOQKRToF3Af+/s&#10;SW/zZp68H9lhsZ2YcPStIwXrVQQCqXKmpVrBx3v5kIDwQZPRnSNU8IMeDvntTaZT42Z6w+kUasEm&#10;5FOtoAmhT6X0VYNW+5Xrkfj35UarA8uxlmbUM5vbTm6iKJZWt8QJje7x2GD1fbpYBcUYm9Ifn4ty&#10;/zkX4eV1mAY5KHV/tzw9ggi4hD8YrvW5OuTc6ewuZLzoWK+3O0YVbPY73sBEHF2Ps4JtkiQg80z+&#10;35D/AgAA//8DAFBLAQItABQABgAIAAAAIQC2gziS/gAAAOEBAAATAAAAAAAAAAAAAAAAAAAAAABb&#10;Q29udGVudF9UeXBlc10ueG1sUEsBAi0AFAAGAAgAAAAhADj9If/WAAAAlAEAAAsAAAAAAAAAAAAA&#10;AAAALwEAAF9yZWxzLy5yZWxzUEsBAi0AFAAGAAgAAAAhALzzBtXhAgAAXgYAAA4AAAAAAAAAAAAA&#10;AAAALgIAAGRycy9lMm9Eb2MueG1sUEsBAi0AFAAGAAgAAAAhAF3gIuzeAAAACwEAAA8AAAAAAAAA&#10;AAAAAAAAOwUAAGRycy9kb3ducmV2LnhtbFBLBQYAAAAABAAEAPMAAABGBgAAAAA=&#10;">
              <v:textbox inset="0,0,0,0">
                <w:txbxContent>
                  <w:p w:rsidR="00790E40" w:rsidP="0010344C" w:rsidRDefault="00790E40" w14:paraId="266DF834" w14:textId="77777777">
                    <w:pPr>
                      <w:pStyle w:val="Instavd"/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Institutionen för Kulturvetenskap</w:t>
                    </w:r>
                  </w:p>
                  <w:p w:rsidRPr="00680ACA" w:rsidR="00790E40" w:rsidP="0010344C" w:rsidRDefault="00790E40" w14:paraId="63D7BC6E" w14:textId="77777777">
                    <w:pPr>
                      <w:pStyle w:val="Instavd"/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 xml:space="preserve">Avdelningen för etnologi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5B849F2" w14:textId="77777777" w:rsidR="00790E40" w:rsidRDefault="00790E4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65ABA"/>
    <w:multiLevelType w:val="hybridMultilevel"/>
    <w:tmpl w:val="DA1C07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20B1"/>
    <w:multiLevelType w:val="hybridMultilevel"/>
    <w:tmpl w:val="B45EF7B2"/>
    <w:lvl w:ilvl="0" w:tplc="BA18CAA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5ECF"/>
    <w:multiLevelType w:val="hybridMultilevel"/>
    <w:tmpl w:val="02E2D72C"/>
    <w:lvl w:ilvl="0" w:tplc="357C2F18">
      <w:start w:val="2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28FB"/>
    <w:multiLevelType w:val="multilevel"/>
    <w:tmpl w:val="C54E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631F8"/>
    <w:multiLevelType w:val="multilevel"/>
    <w:tmpl w:val="88D4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C11AE"/>
    <w:multiLevelType w:val="hybridMultilevel"/>
    <w:tmpl w:val="9B5242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B4BB7"/>
    <w:multiLevelType w:val="hybridMultilevel"/>
    <w:tmpl w:val="748EFA64"/>
    <w:lvl w:ilvl="0" w:tplc="1BE8138E">
      <w:start w:val="2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83AAC"/>
    <w:multiLevelType w:val="hybridMultilevel"/>
    <w:tmpl w:val="152ED692"/>
    <w:lvl w:ilvl="0" w:tplc="D7706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A0DDE"/>
    <w:multiLevelType w:val="hybridMultilevel"/>
    <w:tmpl w:val="FD80E004"/>
    <w:lvl w:ilvl="0" w:tplc="3EDA985E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D664D"/>
    <w:multiLevelType w:val="hybridMultilevel"/>
    <w:tmpl w:val="79A402BE"/>
    <w:lvl w:ilvl="0" w:tplc="E2F4670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51F07"/>
    <w:multiLevelType w:val="hybridMultilevel"/>
    <w:tmpl w:val="23C8F2FA"/>
    <w:lvl w:ilvl="0" w:tplc="A78C4608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F3086"/>
    <w:multiLevelType w:val="hybridMultilevel"/>
    <w:tmpl w:val="C248F2CA"/>
    <w:lvl w:ilvl="0" w:tplc="4968B01C">
      <w:start w:val="19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43BF0"/>
    <w:multiLevelType w:val="hybridMultilevel"/>
    <w:tmpl w:val="94BEBBBA"/>
    <w:lvl w:ilvl="0" w:tplc="7F926420">
      <w:start w:val="2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94D3E"/>
    <w:multiLevelType w:val="hybridMultilevel"/>
    <w:tmpl w:val="6BE491A6"/>
    <w:lvl w:ilvl="0" w:tplc="546E8596">
      <w:start w:val="1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21241"/>
    <w:multiLevelType w:val="hybridMultilevel"/>
    <w:tmpl w:val="3F529646"/>
    <w:lvl w:ilvl="0" w:tplc="D4125A5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20499"/>
    <w:multiLevelType w:val="multilevel"/>
    <w:tmpl w:val="235E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9E5B15"/>
    <w:multiLevelType w:val="hybridMultilevel"/>
    <w:tmpl w:val="48067BD0"/>
    <w:lvl w:ilvl="0" w:tplc="23781594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03F65"/>
    <w:multiLevelType w:val="hybridMultilevel"/>
    <w:tmpl w:val="C74E9228"/>
    <w:lvl w:ilvl="0" w:tplc="E3F610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D26F5"/>
    <w:multiLevelType w:val="hybridMultilevel"/>
    <w:tmpl w:val="C17C3BCC"/>
    <w:lvl w:ilvl="0" w:tplc="5026537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026F0"/>
    <w:multiLevelType w:val="hybridMultilevel"/>
    <w:tmpl w:val="75B8A218"/>
    <w:lvl w:ilvl="0" w:tplc="F3DCC866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D0A1F"/>
    <w:multiLevelType w:val="hybridMultilevel"/>
    <w:tmpl w:val="13725F48"/>
    <w:lvl w:ilvl="0" w:tplc="F4C4C1C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70C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B46CA"/>
    <w:multiLevelType w:val="hybridMultilevel"/>
    <w:tmpl w:val="BF8E4D4A"/>
    <w:lvl w:ilvl="0" w:tplc="9B52FE26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1465E"/>
    <w:multiLevelType w:val="hybridMultilevel"/>
    <w:tmpl w:val="8092FE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B1584"/>
    <w:multiLevelType w:val="hybridMultilevel"/>
    <w:tmpl w:val="E58CE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7482F"/>
    <w:multiLevelType w:val="hybridMultilevel"/>
    <w:tmpl w:val="01A206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F3DE9"/>
    <w:multiLevelType w:val="hybridMultilevel"/>
    <w:tmpl w:val="5BA2B5EA"/>
    <w:lvl w:ilvl="0" w:tplc="042AF7FE">
      <w:start w:val="2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C056E"/>
    <w:multiLevelType w:val="multilevel"/>
    <w:tmpl w:val="05FC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4A47BD"/>
    <w:multiLevelType w:val="hybridMultilevel"/>
    <w:tmpl w:val="454A7736"/>
    <w:lvl w:ilvl="0" w:tplc="1550DC92">
      <w:start w:val="2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A30F2"/>
    <w:multiLevelType w:val="multilevel"/>
    <w:tmpl w:val="F23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3"/>
  </w:num>
  <w:num w:numId="3">
    <w:abstractNumId w:val="5"/>
  </w:num>
  <w:num w:numId="4">
    <w:abstractNumId w:val="22"/>
  </w:num>
  <w:num w:numId="5">
    <w:abstractNumId w:val="24"/>
  </w:num>
  <w:num w:numId="6">
    <w:abstractNumId w:val="17"/>
  </w:num>
  <w:num w:numId="7">
    <w:abstractNumId w:val="7"/>
  </w:num>
  <w:num w:numId="8">
    <w:abstractNumId w:val="19"/>
  </w:num>
  <w:num w:numId="9">
    <w:abstractNumId w:val="21"/>
  </w:num>
  <w:num w:numId="10">
    <w:abstractNumId w:val="16"/>
  </w:num>
  <w:num w:numId="11">
    <w:abstractNumId w:val="8"/>
  </w:num>
  <w:num w:numId="12">
    <w:abstractNumId w:val="11"/>
  </w:num>
  <w:num w:numId="13">
    <w:abstractNumId w:val="13"/>
  </w:num>
  <w:num w:numId="14">
    <w:abstractNumId w:val="10"/>
  </w:num>
  <w:num w:numId="15">
    <w:abstractNumId w:val="14"/>
  </w:num>
  <w:num w:numId="16">
    <w:abstractNumId w:val="25"/>
  </w:num>
  <w:num w:numId="17">
    <w:abstractNumId w:val="12"/>
  </w:num>
  <w:num w:numId="18">
    <w:abstractNumId w:val="27"/>
  </w:num>
  <w:num w:numId="19">
    <w:abstractNumId w:val="2"/>
  </w:num>
  <w:num w:numId="20">
    <w:abstractNumId w:val="1"/>
  </w:num>
  <w:num w:numId="21">
    <w:abstractNumId w:val="6"/>
  </w:num>
  <w:num w:numId="22">
    <w:abstractNumId w:val="20"/>
  </w:num>
  <w:num w:numId="23">
    <w:abstractNumId w:val="18"/>
  </w:num>
  <w:num w:numId="24">
    <w:abstractNumId w:val="9"/>
  </w:num>
  <w:num w:numId="25">
    <w:abstractNumId w:val="28"/>
  </w:num>
  <w:num w:numId="26">
    <w:abstractNumId w:val="26"/>
  </w:num>
  <w:num w:numId="27">
    <w:abstractNumId w:val="4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44C"/>
    <w:rsid w:val="0000030B"/>
    <w:rsid w:val="00004FA1"/>
    <w:rsid w:val="00012A6B"/>
    <w:rsid w:val="00012D38"/>
    <w:rsid w:val="00023808"/>
    <w:rsid w:val="0002719C"/>
    <w:rsid w:val="00027DD8"/>
    <w:rsid w:val="00032D75"/>
    <w:rsid w:val="00036D5E"/>
    <w:rsid w:val="00036EB1"/>
    <w:rsid w:val="00037CA1"/>
    <w:rsid w:val="00040408"/>
    <w:rsid w:val="00044CB5"/>
    <w:rsid w:val="00046D83"/>
    <w:rsid w:val="00046FCF"/>
    <w:rsid w:val="00056158"/>
    <w:rsid w:val="00057732"/>
    <w:rsid w:val="00057E74"/>
    <w:rsid w:val="00061369"/>
    <w:rsid w:val="00063DF7"/>
    <w:rsid w:val="0006415C"/>
    <w:rsid w:val="00071B2F"/>
    <w:rsid w:val="000A4A0C"/>
    <w:rsid w:val="000B258B"/>
    <w:rsid w:val="000B388D"/>
    <w:rsid w:val="000B5F86"/>
    <w:rsid w:val="000C10C5"/>
    <w:rsid w:val="000C1AC9"/>
    <w:rsid w:val="000C42CC"/>
    <w:rsid w:val="000C6D4E"/>
    <w:rsid w:val="000C727D"/>
    <w:rsid w:val="000C7E18"/>
    <w:rsid w:val="000D214D"/>
    <w:rsid w:val="000D5219"/>
    <w:rsid w:val="000E0B73"/>
    <w:rsid w:val="000E4587"/>
    <w:rsid w:val="000E4B2C"/>
    <w:rsid w:val="000F0D86"/>
    <w:rsid w:val="000F5F29"/>
    <w:rsid w:val="00100239"/>
    <w:rsid w:val="001030DA"/>
    <w:rsid w:val="0010344C"/>
    <w:rsid w:val="001140B8"/>
    <w:rsid w:val="0011619F"/>
    <w:rsid w:val="00116B6D"/>
    <w:rsid w:val="001179E5"/>
    <w:rsid w:val="0012549A"/>
    <w:rsid w:val="00130B0D"/>
    <w:rsid w:val="00135436"/>
    <w:rsid w:val="00135AA3"/>
    <w:rsid w:val="00140986"/>
    <w:rsid w:val="00146425"/>
    <w:rsid w:val="0014755B"/>
    <w:rsid w:val="00154B77"/>
    <w:rsid w:val="001561D7"/>
    <w:rsid w:val="00165F96"/>
    <w:rsid w:val="00167AFD"/>
    <w:rsid w:val="00181150"/>
    <w:rsid w:val="00184123"/>
    <w:rsid w:val="00186516"/>
    <w:rsid w:val="00190F12"/>
    <w:rsid w:val="001945CE"/>
    <w:rsid w:val="00194CF8"/>
    <w:rsid w:val="001A102C"/>
    <w:rsid w:val="001A131C"/>
    <w:rsid w:val="001A7AC3"/>
    <w:rsid w:val="001A7CBC"/>
    <w:rsid w:val="001B57F5"/>
    <w:rsid w:val="001B6670"/>
    <w:rsid w:val="001B7078"/>
    <w:rsid w:val="001C0BAE"/>
    <w:rsid w:val="001C13A2"/>
    <w:rsid w:val="001D419C"/>
    <w:rsid w:val="001D5482"/>
    <w:rsid w:val="001D586D"/>
    <w:rsid w:val="001D6DCD"/>
    <w:rsid w:val="001D796A"/>
    <w:rsid w:val="001F0181"/>
    <w:rsid w:val="001F08C4"/>
    <w:rsid w:val="001F205B"/>
    <w:rsid w:val="001F304F"/>
    <w:rsid w:val="001F5F2B"/>
    <w:rsid w:val="00207493"/>
    <w:rsid w:val="002155FF"/>
    <w:rsid w:val="00217073"/>
    <w:rsid w:val="0022481F"/>
    <w:rsid w:val="00226471"/>
    <w:rsid w:val="00235430"/>
    <w:rsid w:val="00244D28"/>
    <w:rsid w:val="00252463"/>
    <w:rsid w:val="0025326B"/>
    <w:rsid w:val="00260813"/>
    <w:rsid w:val="002622AF"/>
    <w:rsid w:val="0026613D"/>
    <w:rsid w:val="002672D6"/>
    <w:rsid w:val="00267972"/>
    <w:rsid w:val="0027087E"/>
    <w:rsid w:val="0027532B"/>
    <w:rsid w:val="002849D5"/>
    <w:rsid w:val="002913BE"/>
    <w:rsid w:val="00293532"/>
    <w:rsid w:val="00294FF2"/>
    <w:rsid w:val="0029512C"/>
    <w:rsid w:val="002A30AC"/>
    <w:rsid w:val="002A34D7"/>
    <w:rsid w:val="002A79C1"/>
    <w:rsid w:val="002B04D9"/>
    <w:rsid w:val="002B168F"/>
    <w:rsid w:val="002B63FF"/>
    <w:rsid w:val="002D2FDE"/>
    <w:rsid w:val="002D4001"/>
    <w:rsid w:val="002D6623"/>
    <w:rsid w:val="002E2C40"/>
    <w:rsid w:val="002F15F5"/>
    <w:rsid w:val="002F2815"/>
    <w:rsid w:val="002F4C02"/>
    <w:rsid w:val="00301187"/>
    <w:rsid w:val="003027FE"/>
    <w:rsid w:val="00313123"/>
    <w:rsid w:val="00316FA1"/>
    <w:rsid w:val="00317554"/>
    <w:rsid w:val="003217C4"/>
    <w:rsid w:val="00322925"/>
    <w:rsid w:val="003331F6"/>
    <w:rsid w:val="00336A85"/>
    <w:rsid w:val="00346B09"/>
    <w:rsid w:val="00351BAE"/>
    <w:rsid w:val="00352C31"/>
    <w:rsid w:val="0035764C"/>
    <w:rsid w:val="00372FCE"/>
    <w:rsid w:val="00380061"/>
    <w:rsid w:val="00386C8C"/>
    <w:rsid w:val="003908AB"/>
    <w:rsid w:val="003A42F4"/>
    <w:rsid w:val="003A59F9"/>
    <w:rsid w:val="003A61B9"/>
    <w:rsid w:val="003B39BD"/>
    <w:rsid w:val="003B7E38"/>
    <w:rsid w:val="003C0B16"/>
    <w:rsid w:val="003C6A92"/>
    <w:rsid w:val="003D5860"/>
    <w:rsid w:val="003E104C"/>
    <w:rsid w:val="003F112B"/>
    <w:rsid w:val="003F121C"/>
    <w:rsid w:val="003F18D2"/>
    <w:rsid w:val="003F256E"/>
    <w:rsid w:val="003F25A1"/>
    <w:rsid w:val="003F5BF2"/>
    <w:rsid w:val="003F6489"/>
    <w:rsid w:val="003F7F06"/>
    <w:rsid w:val="004041C3"/>
    <w:rsid w:val="00407468"/>
    <w:rsid w:val="00412351"/>
    <w:rsid w:val="00412A44"/>
    <w:rsid w:val="00424CDF"/>
    <w:rsid w:val="004279CF"/>
    <w:rsid w:val="00442305"/>
    <w:rsid w:val="00443EB8"/>
    <w:rsid w:val="00444EDC"/>
    <w:rsid w:val="00462518"/>
    <w:rsid w:val="004626FA"/>
    <w:rsid w:val="004630C0"/>
    <w:rsid w:val="00465C04"/>
    <w:rsid w:val="00466B25"/>
    <w:rsid w:val="00466FB3"/>
    <w:rsid w:val="00467C9D"/>
    <w:rsid w:val="00470712"/>
    <w:rsid w:val="0047349D"/>
    <w:rsid w:val="004735C7"/>
    <w:rsid w:val="004745AA"/>
    <w:rsid w:val="00474FD1"/>
    <w:rsid w:val="00477C0B"/>
    <w:rsid w:val="00486A45"/>
    <w:rsid w:val="00491822"/>
    <w:rsid w:val="004A4F4E"/>
    <w:rsid w:val="004B46F6"/>
    <w:rsid w:val="004B4A97"/>
    <w:rsid w:val="004B69CE"/>
    <w:rsid w:val="004E0ED1"/>
    <w:rsid w:val="004E21A4"/>
    <w:rsid w:val="004F2E1B"/>
    <w:rsid w:val="005138D1"/>
    <w:rsid w:val="00527839"/>
    <w:rsid w:val="00533F7B"/>
    <w:rsid w:val="00537035"/>
    <w:rsid w:val="00540D6E"/>
    <w:rsid w:val="0054515B"/>
    <w:rsid w:val="00557F71"/>
    <w:rsid w:val="00572742"/>
    <w:rsid w:val="00575324"/>
    <w:rsid w:val="005932E9"/>
    <w:rsid w:val="005A5C94"/>
    <w:rsid w:val="005B1CC4"/>
    <w:rsid w:val="005B31CF"/>
    <w:rsid w:val="005B32CD"/>
    <w:rsid w:val="005B3A18"/>
    <w:rsid w:val="005C3578"/>
    <w:rsid w:val="005C525E"/>
    <w:rsid w:val="005C6782"/>
    <w:rsid w:val="005C7D64"/>
    <w:rsid w:val="005E0092"/>
    <w:rsid w:val="005E6C15"/>
    <w:rsid w:val="005F0C0C"/>
    <w:rsid w:val="005F56FD"/>
    <w:rsid w:val="005F5F38"/>
    <w:rsid w:val="005F7A06"/>
    <w:rsid w:val="0060438B"/>
    <w:rsid w:val="006044EF"/>
    <w:rsid w:val="00605E86"/>
    <w:rsid w:val="00620D31"/>
    <w:rsid w:val="00620EF7"/>
    <w:rsid w:val="006218C3"/>
    <w:rsid w:val="00625261"/>
    <w:rsid w:val="0062780A"/>
    <w:rsid w:val="00633F65"/>
    <w:rsid w:val="00636A0C"/>
    <w:rsid w:val="00642A39"/>
    <w:rsid w:val="006452A2"/>
    <w:rsid w:val="006464C5"/>
    <w:rsid w:val="00650DD2"/>
    <w:rsid w:val="00651911"/>
    <w:rsid w:val="00656F50"/>
    <w:rsid w:val="00663A24"/>
    <w:rsid w:val="0066401A"/>
    <w:rsid w:val="0067068D"/>
    <w:rsid w:val="00672403"/>
    <w:rsid w:val="00673CB7"/>
    <w:rsid w:val="006755FC"/>
    <w:rsid w:val="00676ECA"/>
    <w:rsid w:val="00682B6B"/>
    <w:rsid w:val="0068322E"/>
    <w:rsid w:val="006876A7"/>
    <w:rsid w:val="006912EE"/>
    <w:rsid w:val="0069327F"/>
    <w:rsid w:val="00696F8A"/>
    <w:rsid w:val="006973A5"/>
    <w:rsid w:val="006A0BF4"/>
    <w:rsid w:val="006A4275"/>
    <w:rsid w:val="006A6377"/>
    <w:rsid w:val="006B4198"/>
    <w:rsid w:val="006B6403"/>
    <w:rsid w:val="006E2F89"/>
    <w:rsid w:val="006F52E3"/>
    <w:rsid w:val="007026DF"/>
    <w:rsid w:val="00705ACC"/>
    <w:rsid w:val="00706A01"/>
    <w:rsid w:val="0071092C"/>
    <w:rsid w:val="00710D7C"/>
    <w:rsid w:val="00717F3C"/>
    <w:rsid w:val="007201C8"/>
    <w:rsid w:val="00727D6C"/>
    <w:rsid w:val="00730622"/>
    <w:rsid w:val="00734035"/>
    <w:rsid w:val="00735A9F"/>
    <w:rsid w:val="00737271"/>
    <w:rsid w:val="00737AFB"/>
    <w:rsid w:val="007416E4"/>
    <w:rsid w:val="00751F82"/>
    <w:rsid w:val="007542DC"/>
    <w:rsid w:val="00755E77"/>
    <w:rsid w:val="007615AE"/>
    <w:rsid w:val="00761854"/>
    <w:rsid w:val="0077033A"/>
    <w:rsid w:val="00772140"/>
    <w:rsid w:val="00783FCB"/>
    <w:rsid w:val="00784573"/>
    <w:rsid w:val="00790E40"/>
    <w:rsid w:val="0079272F"/>
    <w:rsid w:val="007A15E8"/>
    <w:rsid w:val="007A49FF"/>
    <w:rsid w:val="007A6A65"/>
    <w:rsid w:val="007A6A7B"/>
    <w:rsid w:val="007B22ED"/>
    <w:rsid w:val="007B231E"/>
    <w:rsid w:val="007C4E79"/>
    <w:rsid w:val="007D01CD"/>
    <w:rsid w:val="007D4EF3"/>
    <w:rsid w:val="007F27A7"/>
    <w:rsid w:val="007F32BF"/>
    <w:rsid w:val="007F39B8"/>
    <w:rsid w:val="007F49A6"/>
    <w:rsid w:val="007F7E7C"/>
    <w:rsid w:val="008063AB"/>
    <w:rsid w:val="008074A7"/>
    <w:rsid w:val="008216A9"/>
    <w:rsid w:val="00823EE9"/>
    <w:rsid w:val="008276FF"/>
    <w:rsid w:val="0083703C"/>
    <w:rsid w:val="008442E2"/>
    <w:rsid w:val="00845C6C"/>
    <w:rsid w:val="00847424"/>
    <w:rsid w:val="0084787E"/>
    <w:rsid w:val="00850F75"/>
    <w:rsid w:val="00857277"/>
    <w:rsid w:val="00866EA9"/>
    <w:rsid w:val="00872471"/>
    <w:rsid w:val="00875E95"/>
    <w:rsid w:val="00876BDB"/>
    <w:rsid w:val="00877B4C"/>
    <w:rsid w:val="00895506"/>
    <w:rsid w:val="008A03FD"/>
    <w:rsid w:val="008A045D"/>
    <w:rsid w:val="008A48B1"/>
    <w:rsid w:val="008B5234"/>
    <w:rsid w:val="008C0E05"/>
    <w:rsid w:val="008D572F"/>
    <w:rsid w:val="008D6EEE"/>
    <w:rsid w:val="008E1797"/>
    <w:rsid w:val="008F0471"/>
    <w:rsid w:val="008F2528"/>
    <w:rsid w:val="00904413"/>
    <w:rsid w:val="00910A27"/>
    <w:rsid w:val="00914FA6"/>
    <w:rsid w:val="00915C7F"/>
    <w:rsid w:val="00935891"/>
    <w:rsid w:val="009406EA"/>
    <w:rsid w:val="00947576"/>
    <w:rsid w:val="009507B9"/>
    <w:rsid w:val="00956014"/>
    <w:rsid w:val="00964849"/>
    <w:rsid w:val="00965E65"/>
    <w:rsid w:val="00966EA7"/>
    <w:rsid w:val="009743CF"/>
    <w:rsid w:val="00990C5A"/>
    <w:rsid w:val="0099690B"/>
    <w:rsid w:val="00997418"/>
    <w:rsid w:val="009A3C51"/>
    <w:rsid w:val="009C334D"/>
    <w:rsid w:val="009D07B4"/>
    <w:rsid w:val="009D2343"/>
    <w:rsid w:val="009E6D6F"/>
    <w:rsid w:val="009E71B3"/>
    <w:rsid w:val="009F5920"/>
    <w:rsid w:val="00A004AE"/>
    <w:rsid w:val="00A331C4"/>
    <w:rsid w:val="00A338DF"/>
    <w:rsid w:val="00A42FAA"/>
    <w:rsid w:val="00A44606"/>
    <w:rsid w:val="00A47430"/>
    <w:rsid w:val="00A537B4"/>
    <w:rsid w:val="00A57072"/>
    <w:rsid w:val="00A7377E"/>
    <w:rsid w:val="00A758A6"/>
    <w:rsid w:val="00A81A99"/>
    <w:rsid w:val="00A84552"/>
    <w:rsid w:val="00A97F99"/>
    <w:rsid w:val="00AA177C"/>
    <w:rsid w:val="00AA5665"/>
    <w:rsid w:val="00AB0EB0"/>
    <w:rsid w:val="00AB3037"/>
    <w:rsid w:val="00AB77EE"/>
    <w:rsid w:val="00AC2F7A"/>
    <w:rsid w:val="00AC3503"/>
    <w:rsid w:val="00AD2D8D"/>
    <w:rsid w:val="00AD443E"/>
    <w:rsid w:val="00AD64AA"/>
    <w:rsid w:val="00AE713B"/>
    <w:rsid w:val="00AF1E58"/>
    <w:rsid w:val="00AF22ED"/>
    <w:rsid w:val="00AF3083"/>
    <w:rsid w:val="00AF4CA4"/>
    <w:rsid w:val="00AF7D59"/>
    <w:rsid w:val="00B01223"/>
    <w:rsid w:val="00B02E9A"/>
    <w:rsid w:val="00B03218"/>
    <w:rsid w:val="00B07D22"/>
    <w:rsid w:val="00B10397"/>
    <w:rsid w:val="00B20B2C"/>
    <w:rsid w:val="00B21E94"/>
    <w:rsid w:val="00B272E1"/>
    <w:rsid w:val="00B27FA0"/>
    <w:rsid w:val="00B376E2"/>
    <w:rsid w:val="00B475D4"/>
    <w:rsid w:val="00B52621"/>
    <w:rsid w:val="00B527C9"/>
    <w:rsid w:val="00B53C9A"/>
    <w:rsid w:val="00B725AE"/>
    <w:rsid w:val="00B806BC"/>
    <w:rsid w:val="00B831E4"/>
    <w:rsid w:val="00B90C53"/>
    <w:rsid w:val="00B95026"/>
    <w:rsid w:val="00BA17FC"/>
    <w:rsid w:val="00BA42D6"/>
    <w:rsid w:val="00BA751F"/>
    <w:rsid w:val="00BB185B"/>
    <w:rsid w:val="00BB513B"/>
    <w:rsid w:val="00BC0C98"/>
    <w:rsid w:val="00BC47AF"/>
    <w:rsid w:val="00BC76C2"/>
    <w:rsid w:val="00BD7012"/>
    <w:rsid w:val="00BE00F3"/>
    <w:rsid w:val="00BE6163"/>
    <w:rsid w:val="00BF251D"/>
    <w:rsid w:val="00BF3E4F"/>
    <w:rsid w:val="00BF522A"/>
    <w:rsid w:val="00C31E23"/>
    <w:rsid w:val="00C42391"/>
    <w:rsid w:val="00C423F9"/>
    <w:rsid w:val="00C4243D"/>
    <w:rsid w:val="00C471D7"/>
    <w:rsid w:val="00C47B3D"/>
    <w:rsid w:val="00C535FD"/>
    <w:rsid w:val="00C56F8C"/>
    <w:rsid w:val="00C61098"/>
    <w:rsid w:val="00C67A7A"/>
    <w:rsid w:val="00C72259"/>
    <w:rsid w:val="00C84C31"/>
    <w:rsid w:val="00C95A46"/>
    <w:rsid w:val="00CA08F8"/>
    <w:rsid w:val="00CA487A"/>
    <w:rsid w:val="00CA549B"/>
    <w:rsid w:val="00CA5C26"/>
    <w:rsid w:val="00CB4301"/>
    <w:rsid w:val="00CC086F"/>
    <w:rsid w:val="00CC34BF"/>
    <w:rsid w:val="00CC387A"/>
    <w:rsid w:val="00CD3A68"/>
    <w:rsid w:val="00CD6371"/>
    <w:rsid w:val="00CD692E"/>
    <w:rsid w:val="00CE0A8D"/>
    <w:rsid w:val="00CE7BBA"/>
    <w:rsid w:val="00CF3D82"/>
    <w:rsid w:val="00CF588D"/>
    <w:rsid w:val="00CF6DBE"/>
    <w:rsid w:val="00D06864"/>
    <w:rsid w:val="00D07616"/>
    <w:rsid w:val="00D14475"/>
    <w:rsid w:val="00D14807"/>
    <w:rsid w:val="00D160B2"/>
    <w:rsid w:val="00D163CD"/>
    <w:rsid w:val="00D17914"/>
    <w:rsid w:val="00D2042D"/>
    <w:rsid w:val="00D26F10"/>
    <w:rsid w:val="00D271A7"/>
    <w:rsid w:val="00D307D2"/>
    <w:rsid w:val="00D32A0F"/>
    <w:rsid w:val="00D3320D"/>
    <w:rsid w:val="00D4326C"/>
    <w:rsid w:val="00D44859"/>
    <w:rsid w:val="00D458A0"/>
    <w:rsid w:val="00D51A76"/>
    <w:rsid w:val="00D60221"/>
    <w:rsid w:val="00D61A2B"/>
    <w:rsid w:val="00D66257"/>
    <w:rsid w:val="00D701F3"/>
    <w:rsid w:val="00D7201E"/>
    <w:rsid w:val="00D73B6F"/>
    <w:rsid w:val="00D84767"/>
    <w:rsid w:val="00D87920"/>
    <w:rsid w:val="00DA0CAC"/>
    <w:rsid w:val="00DA0E90"/>
    <w:rsid w:val="00DA1606"/>
    <w:rsid w:val="00DB37DC"/>
    <w:rsid w:val="00DB6399"/>
    <w:rsid w:val="00DC67C3"/>
    <w:rsid w:val="00DE70DC"/>
    <w:rsid w:val="00DF467B"/>
    <w:rsid w:val="00E0013A"/>
    <w:rsid w:val="00E00936"/>
    <w:rsid w:val="00E06B94"/>
    <w:rsid w:val="00E21E1C"/>
    <w:rsid w:val="00E2676A"/>
    <w:rsid w:val="00E418D6"/>
    <w:rsid w:val="00E44455"/>
    <w:rsid w:val="00E47E18"/>
    <w:rsid w:val="00E520E4"/>
    <w:rsid w:val="00E53608"/>
    <w:rsid w:val="00E55193"/>
    <w:rsid w:val="00E5551D"/>
    <w:rsid w:val="00E56BDB"/>
    <w:rsid w:val="00E6488F"/>
    <w:rsid w:val="00E6517D"/>
    <w:rsid w:val="00E67F05"/>
    <w:rsid w:val="00E71A6F"/>
    <w:rsid w:val="00E76C84"/>
    <w:rsid w:val="00E80233"/>
    <w:rsid w:val="00E86882"/>
    <w:rsid w:val="00E92496"/>
    <w:rsid w:val="00E93004"/>
    <w:rsid w:val="00E959E3"/>
    <w:rsid w:val="00EA1B6A"/>
    <w:rsid w:val="00EA3AB4"/>
    <w:rsid w:val="00EA4AE3"/>
    <w:rsid w:val="00EA5F08"/>
    <w:rsid w:val="00EB66FE"/>
    <w:rsid w:val="00EC13BD"/>
    <w:rsid w:val="00ED06DA"/>
    <w:rsid w:val="00ED13E6"/>
    <w:rsid w:val="00ED3A62"/>
    <w:rsid w:val="00ED440B"/>
    <w:rsid w:val="00ED7262"/>
    <w:rsid w:val="00EE7E49"/>
    <w:rsid w:val="00EF3682"/>
    <w:rsid w:val="00EF3A54"/>
    <w:rsid w:val="00F0673F"/>
    <w:rsid w:val="00F121DF"/>
    <w:rsid w:val="00F154C1"/>
    <w:rsid w:val="00F20725"/>
    <w:rsid w:val="00F25969"/>
    <w:rsid w:val="00F44E5D"/>
    <w:rsid w:val="00F46EB2"/>
    <w:rsid w:val="00F5085E"/>
    <w:rsid w:val="00F5510C"/>
    <w:rsid w:val="00F56657"/>
    <w:rsid w:val="00F568A5"/>
    <w:rsid w:val="00F568B5"/>
    <w:rsid w:val="00F74662"/>
    <w:rsid w:val="00F8117D"/>
    <w:rsid w:val="00F814E5"/>
    <w:rsid w:val="00F82FF6"/>
    <w:rsid w:val="00F837F1"/>
    <w:rsid w:val="00F85BCB"/>
    <w:rsid w:val="00F93D34"/>
    <w:rsid w:val="00FA29BE"/>
    <w:rsid w:val="00FB183C"/>
    <w:rsid w:val="00FC7CFD"/>
    <w:rsid w:val="00FD1999"/>
    <w:rsid w:val="00FD2139"/>
    <w:rsid w:val="00FD2797"/>
    <w:rsid w:val="00FE1C8D"/>
    <w:rsid w:val="00FF490C"/>
    <w:rsid w:val="00FF68C0"/>
    <w:rsid w:val="00FF6C94"/>
    <w:rsid w:val="00FF766B"/>
    <w:rsid w:val="07481084"/>
    <w:rsid w:val="0C036DF2"/>
    <w:rsid w:val="0E49B0FE"/>
    <w:rsid w:val="15651647"/>
    <w:rsid w:val="1D0CC2A6"/>
    <w:rsid w:val="2531B6B5"/>
    <w:rsid w:val="269AA376"/>
    <w:rsid w:val="331B6CDA"/>
    <w:rsid w:val="38AD4756"/>
    <w:rsid w:val="45A0760F"/>
    <w:rsid w:val="56933F17"/>
    <w:rsid w:val="62862E1F"/>
    <w:rsid w:val="710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C142E4"/>
  <w15:docId w15:val="{0B9E7521-7DE2-4A42-9AA5-7F433F75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3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51911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1911"/>
    <w:rPr>
      <w:rFonts w:ascii="Lucida Grande" w:hAnsi="Lucida Grande" w:cs="Lucida Grande"/>
      <w:sz w:val="18"/>
      <w:szCs w:val="18"/>
      <w:lang w:val="en-GB"/>
    </w:rPr>
  </w:style>
  <w:style w:type="paragraph" w:customStyle="1" w:styleId="Default">
    <w:name w:val="Default"/>
    <w:rsid w:val="0010344C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styleId="Liststycke">
    <w:name w:val="List Paragraph"/>
    <w:basedOn w:val="Normal"/>
    <w:uiPriority w:val="34"/>
    <w:qFormat/>
    <w:rsid w:val="0010344C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10344C"/>
    <w:rPr>
      <w:b/>
      <w:bCs w:val="0"/>
    </w:rPr>
  </w:style>
  <w:style w:type="paragraph" w:styleId="Oformateradtext">
    <w:name w:val="Plain Text"/>
    <w:basedOn w:val="Normal"/>
    <w:link w:val="OformateradtextChar"/>
    <w:uiPriority w:val="99"/>
    <w:unhideWhenUsed/>
    <w:rsid w:val="0010344C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0344C"/>
    <w:rPr>
      <w:rFonts w:ascii="Calibri" w:eastAsiaTheme="minorHAnsi" w:hAnsi="Calibri"/>
      <w:sz w:val="22"/>
      <w:szCs w:val="21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0344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0344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0344C"/>
    <w:rPr>
      <w:rFonts w:eastAsiaTheme="minorHAnsi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10344C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03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344C"/>
    <w:rPr>
      <w:rFonts w:eastAsiaTheme="minorHAnsi"/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103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0344C"/>
    <w:rPr>
      <w:rFonts w:eastAsiaTheme="minorHAnsi"/>
      <w:sz w:val="22"/>
      <w:szCs w:val="22"/>
    </w:rPr>
  </w:style>
  <w:style w:type="paragraph" w:customStyle="1" w:styleId="fakultetinst">
    <w:name w:val="fakultet/inst"/>
    <w:basedOn w:val="Normal"/>
    <w:rsid w:val="0010344C"/>
    <w:pPr>
      <w:overflowPunct w:val="0"/>
      <w:autoSpaceDE w:val="0"/>
      <w:autoSpaceDN w:val="0"/>
      <w:adjustRightInd w:val="0"/>
      <w:spacing w:after="0" w:line="280" w:lineRule="exact"/>
      <w:textAlignment w:val="baseline"/>
    </w:pPr>
    <w:rPr>
      <w:rFonts w:ascii="Frutiger 45 Light" w:eastAsia="Times New Roman" w:hAnsi="Frutiger 45 Light" w:cs="Times New Roman"/>
      <w:spacing w:val="20"/>
      <w:sz w:val="18"/>
      <w:szCs w:val="20"/>
      <w:lang w:val="en-US" w:eastAsia="sv-SE"/>
    </w:rPr>
  </w:style>
  <w:style w:type="paragraph" w:customStyle="1" w:styleId="Instavd">
    <w:name w:val="Inst./avd."/>
    <w:basedOn w:val="Normal"/>
    <w:rsid w:val="0010344C"/>
    <w:pPr>
      <w:overflowPunct w:val="0"/>
      <w:autoSpaceDE w:val="0"/>
      <w:autoSpaceDN w:val="0"/>
      <w:adjustRightInd w:val="0"/>
      <w:spacing w:after="0" w:line="280" w:lineRule="exact"/>
      <w:textAlignment w:val="baseline"/>
    </w:pPr>
    <w:rPr>
      <w:rFonts w:ascii="Frutiger 45 Light" w:eastAsia="Times New Roman" w:hAnsi="Frutiger 45 Light" w:cs="Times New Roman"/>
      <w:i/>
      <w:spacing w:val="20"/>
      <w:sz w:val="18"/>
      <w:szCs w:val="20"/>
      <w:lang w:val="en-US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B37D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B37DC"/>
    <w:rPr>
      <w:rFonts w:eastAsiaTheme="minorHAnsi"/>
      <w:b/>
      <w:bCs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9D07B4"/>
    <w:rPr>
      <w:rFonts w:ascii="Times New Roman" w:hAnsi="Times New Roman" w:cs="Times New Roman"/>
      <w:sz w:val="24"/>
      <w:szCs w:val="24"/>
    </w:rPr>
  </w:style>
  <w:style w:type="character" w:customStyle="1" w:styleId="medium-normal">
    <w:name w:val="medium-normal"/>
    <w:basedOn w:val="Standardstycketeckensnitt"/>
    <w:rsid w:val="00AF4CA4"/>
  </w:style>
  <w:style w:type="character" w:styleId="Betoning">
    <w:name w:val="Emphasis"/>
    <w:basedOn w:val="Standardstycketeckensnitt"/>
    <w:uiPriority w:val="20"/>
    <w:qFormat/>
    <w:rsid w:val="00CA487A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557F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2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3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4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8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62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3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51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84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6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71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21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742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715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10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364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089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8412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169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251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0956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413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9107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6454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009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1643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5187">
          <w:marLeft w:val="0"/>
          <w:marRight w:val="0"/>
          <w:marTop w:val="0"/>
          <w:marBottom w:val="0"/>
          <w:divBdr>
            <w:top w:val="single" w:sz="48" w:space="11" w:color="FBE5F0"/>
            <w:left w:val="single" w:sz="12" w:space="0" w:color="EAE3D7"/>
            <w:bottom w:val="single" w:sz="48" w:space="0" w:color="FBE5F0"/>
            <w:right w:val="single" w:sz="12" w:space="0" w:color="EAE3D7"/>
          </w:divBdr>
          <w:divsChild>
            <w:div w:id="17336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297">
          <w:marLeft w:val="0"/>
          <w:marRight w:val="0"/>
          <w:marTop w:val="0"/>
          <w:marBottom w:val="0"/>
          <w:divBdr>
            <w:top w:val="single" w:sz="48" w:space="11" w:color="FBE5F0"/>
            <w:left w:val="single" w:sz="12" w:space="0" w:color="EAE3D7"/>
            <w:bottom w:val="single" w:sz="48" w:space="0" w:color="FBE5F0"/>
            <w:right w:val="single" w:sz="12" w:space="0" w:color="EAE3D7"/>
          </w:divBdr>
          <w:divsChild>
            <w:div w:id="10691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2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38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9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8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50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24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372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754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12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551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296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159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11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29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202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9121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747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824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5729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83814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6696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15105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2049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68290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4002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64322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03434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81943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9353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9413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15395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25840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74255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0607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44043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59E43-5553-4E1F-85BA-E64B0A71D2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A3CAB8-A624-4912-946A-3BD1C89EB6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345736-2815-4C31-B43D-DB4833F65D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CFF11D-6246-4CB4-86EE-7733C3323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2688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Etnologi</Company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Burstedt</dc:creator>
  <cp:lastModifiedBy>Microsoft Office User</cp:lastModifiedBy>
  <cp:revision>2</cp:revision>
  <cp:lastPrinted>2019-08-21T07:10:00Z</cp:lastPrinted>
  <dcterms:created xsi:type="dcterms:W3CDTF">2021-05-31T07:29:00Z</dcterms:created>
  <dcterms:modified xsi:type="dcterms:W3CDTF">2021-05-31T07:29:00Z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