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661" w14:textId="77777777"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09E57EEC" wp14:editId="4442EB71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120D" w14:textId="77777777"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14:paraId="7A825C41" w14:textId="77777777"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14:paraId="761A1A27" w14:textId="77777777"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14:paraId="626A43C6" w14:textId="5210CD4F" w:rsidR="007B59B6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0" w:name="COURSE_LITERATURE_–_spring_2017"/>
      <w:bookmarkEnd w:id="0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1E1CE1">
        <w:rPr>
          <w:rFonts w:ascii="Palatino Linotype" w:hAnsi="Palatino Linotype" w:cs="Cambria"/>
          <w:b/>
          <w:bCs/>
          <w:lang w:val="sv-SE"/>
        </w:rPr>
        <w:t>vetenskaperna ILHK02</w:t>
      </w:r>
      <w:r w:rsidR="00BA1B4A">
        <w:rPr>
          <w:rFonts w:ascii="Palatino Linotype" w:hAnsi="Palatino Linotype" w:cs="Cambria"/>
          <w:b/>
          <w:bCs/>
          <w:lang w:val="sv-SE"/>
        </w:rPr>
        <w:t xml:space="preserve"> </w:t>
      </w:r>
      <w:r w:rsidR="00616B7B">
        <w:rPr>
          <w:rFonts w:ascii="Palatino Linotype" w:hAnsi="Palatino Linotype" w:cs="Cambria"/>
          <w:b/>
          <w:bCs/>
          <w:lang w:val="sv-SE"/>
        </w:rPr>
        <w:t>H</w:t>
      </w:r>
      <w:r w:rsidR="00BA1B4A">
        <w:rPr>
          <w:rFonts w:ascii="Palatino Linotype" w:hAnsi="Palatino Linotype" w:cs="Cambria"/>
          <w:b/>
          <w:bCs/>
          <w:lang w:val="sv-SE"/>
        </w:rPr>
        <w:t>T 202</w:t>
      </w:r>
      <w:r w:rsidR="007261C6">
        <w:rPr>
          <w:rFonts w:ascii="Palatino Linotype" w:hAnsi="Palatino Linotype" w:cs="Cambria"/>
          <w:b/>
          <w:bCs/>
          <w:lang w:val="sv-SE"/>
        </w:rPr>
        <w:t>2</w:t>
      </w:r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r w:rsidRPr="00475985">
        <w:rPr>
          <w:rFonts w:ascii="Palatino Linotype" w:hAnsi="Palatino Linotype" w:cs="Cambria"/>
          <w:b/>
          <w:bCs/>
          <w:lang w:val="sv-SE"/>
        </w:rPr>
        <w:t xml:space="preserve">hp) </w:t>
      </w:r>
    </w:p>
    <w:p w14:paraId="4BEA2F0F" w14:textId="2CE78B89" w:rsidR="00743B2D" w:rsidRPr="00475985" w:rsidRDefault="00743B2D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>
        <w:rPr>
          <w:rFonts w:ascii="Palatino Linotype" w:hAnsi="Palatino Linotype" w:cs="Cambria"/>
          <w:b/>
          <w:bCs/>
          <w:lang w:val="sv-SE"/>
        </w:rPr>
        <w:t>Litteratur med asterisk * finns uppladdad på Canvas eller tillhandahålles av ansvarig lärare</w:t>
      </w:r>
    </w:p>
    <w:p w14:paraId="21B6FBA4" w14:textId="77777777"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14:paraId="03E08DF6" w14:textId="77777777"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Stehag/Stockholm: Brutus Östlings bokförlag. 105 s.</w:t>
      </w:r>
    </w:p>
    <w:p w14:paraId="58B2BF80" w14:textId="77777777" w:rsidR="00C156FC" w:rsidRPr="001A1A81" w:rsidRDefault="00C156FC" w:rsidP="00475985">
      <w:pPr>
        <w:spacing w:line="240" w:lineRule="auto"/>
        <w:rPr>
          <w:rFonts w:ascii="Palatino Linotype" w:hAnsi="Palatino Linotype" w:cs="Calibri"/>
          <w:lang w:val="sv-SE"/>
        </w:rPr>
      </w:pPr>
      <w:r w:rsidRPr="00475985">
        <w:rPr>
          <w:rFonts w:ascii="Palatino Linotype" w:hAnsi="Palatino Linotype" w:cs="Calibri"/>
          <w:lang w:val="sv-SE"/>
        </w:rPr>
        <w:t>Bergström, Göra</w:t>
      </w:r>
      <w:r w:rsidR="002879EC">
        <w:rPr>
          <w:rFonts w:ascii="Palatino Linotype" w:hAnsi="Palatino Linotype" w:cs="Calibri"/>
          <w:lang w:val="sv-SE"/>
        </w:rPr>
        <w:t>n &amp; Boréus, Kristina (red.) 2018</w:t>
      </w:r>
      <w:r w:rsidRPr="00475985">
        <w:rPr>
          <w:rFonts w:ascii="Palatino Linotype" w:hAnsi="Palatino Linotype" w:cs="Calibri"/>
          <w:lang w:val="sv-SE"/>
        </w:rPr>
        <w:t xml:space="preserve">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="002879EC">
        <w:rPr>
          <w:rFonts w:ascii="Palatino Linotype" w:hAnsi="Palatino Linotype" w:cs="Calibri"/>
          <w:lang w:val="sv-SE"/>
        </w:rPr>
        <w:t xml:space="preserve">ca </w:t>
      </w:r>
      <w:r w:rsidR="002879EC" w:rsidRPr="001A1A81">
        <w:rPr>
          <w:rFonts w:ascii="Palatino Linotype" w:hAnsi="Palatino Linotype" w:cs="Calibri"/>
          <w:lang w:val="sv-SE"/>
        </w:rPr>
        <w:t>150</w:t>
      </w:r>
      <w:r w:rsidRPr="001A1A81">
        <w:rPr>
          <w:rFonts w:ascii="Palatino Linotype" w:hAnsi="Palatino Linotype" w:cs="Calibri"/>
          <w:lang w:val="sv-SE"/>
        </w:rPr>
        <w:t xml:space="preserve"> s.</w:t>
      </w:r>
    </w:p>
    <w:p w14:paraId="5C6986FC" w14:textId="77777777"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Carr, E.H.(1961)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14:paraId="4F6CEAAB" w14:textId="0256BF88" w:rsidR="00BA1B4A" w:rsidRPr="00BA1B4A" w:rsidRDefault="00BA1B4A" w:rsidP="00475985">
      <w:pPr>
        <w:spacing w:line="240" w:lineRule="auto"/>
        <w:rPr>
          <w:rFonts w:ascii="Palatino Linotype" w:hAnsi="Palatino Linotype"/>
          <w:lang w:val="sv-SE"/>
        </w:rPr>
      </w:pPr>
      <w:r w:rsidRPr="00BA1B4A">
        <w:rPr>
          <w:rFonts w:ascii="Palatino Linotype" w:hAnsi="Palatino Linotype"/>
          <w:lang w:val="sv-SE"/>
        </w:rPr>
        <w:t xml:space="preserve">Foucault, Michel (1993) [1971] </w:t>
      </w:r>
      <w:r w:rsidRPr="00BA1B4A">
        <w:rPr>
          <w:rFonts w:ascii="Palatino Linotype" w:hAnsi="Palatino Linotype"/>
          <w:i/>
          <w:iCs/>
          <w:lang w:val="sv-SE"/>
        </w:rPr>
        <w:t>Diskursen ord</w:t>
      </w:r>
      <w:r>
        <w:rPr>
          <w:rFonts w:ascii="Palatino Linotype" w:hAnsi="Palatino Linotype"/>
          <w:i/>
          <w:iCs/>
          <w:lang w:val="sv-SE"/>
        </w:rPr>
        <w:t xml:space="preserve">ning. </w:t>
      </w:r>
      <w:r w:rsidRPr="00BA1B4A">
        <w:rPr>
          <w:rFonts w:ascii="Palatino Linotype" w:hAnsi="Palatino Linotype"/>
          <w:lang w:val="sv-SE"/>
        </w:rPr>
        <w:t>Stockholm/Stehag: B</w:t>
      </w:r>
      <w:r>
        <w:rPr>
          <w:rFonts w:ascii="Palatino Linotype" w:hAnsi="Palatino Linotype"/>
          <w:lang w:val="sv-SE"/>
        </w:rPr>
        <w:t>rutus Östlings förlag. 59s.</w:t>
      </w:r>
    </w:p>
    <w:p w14:paraId="7540B0D6" w14:textId="77777777"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r w:rsidRPr="00616B7B">
        <w:rPr>
          <w:rFonts w:ascii="Palatino Linotype" w:hAnsi="Palatino Linotype"/>
        </w:rPr>
        <w:t xml:space="preserve">Jasanoff, Sheila (ed.) </w:t>
      </w:r>
      <w:r w:rsidRPr="00475985">
        <w:rPr>
          <w:rFonts w:ascii="Palatino Linotype" w:hAnsi="Palatino Linotype"/>
        </w:rPr>
        <w:t xml:space="preserve">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>: Routledge.</w:t>
      </w:r>
      <w:r w:rsidR="00CC631B">
        <w:rPr>
          <w:rFonts w:ascii="Palatino Linotype" w:hAnsi="Palatino Linotype"/>
        </w:rPr>
        <w:t>*</w:t>
      </w:r>
    </w:p>
    <w:p w14:paraId="4DCCE71F" w14:textId="47FA66DB" w:rsidR="00251353" w:rsidRPr="007261C6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  <w:lang w:val="sv-SE"/>
        </w:rPr>
        <w:t xml:space="preserve">Kjørup,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="007261C6" w:rsidRPr="009419FA">
        <w:rPr>
          <w:rFonts w:ascii="Palatino Linotype" w:hAnsi="Palatino Linotype"/>
        </w:rPr>
        <w:t xml:space="preserve">Extensivt </w:t>
      </w:r>
      <w:r w:rsidRPr="007261C6">
        <w:rPr>
          <w:rFonts w:ascii="Palatino Linotype" w:hAnsi="Palatino Linotype"/>
        </w:rPr>
        <w:t xml:space="preserve">323 s. </w:t>
      </w:r>
    </w:p>
    <w:p w14:paraId="48CB60F6" w14:textId="77777777"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</w:rPr>
        <w:t xml:space="preserve">Latour, Bruno (1999). </w:t>
      </w:r>
      <w:r w:rsidR="008B6BC1" w:rsidRPr="00475985">
        <w:rPr>
          <w:rFonts w:ascii="Palatino Linotype" w:hAnsi="Palatino Linotype" w:cs="Calibri"/>
        </w:rPr>
        <w:t xml:space="preserve">”Science’s blood Flow” i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14:paraId="3D5388E5" w14:textId="77777777"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Pestre, Dominique (2015) ”Bankspeak” </w:t>
      </w:r>
      <w:r w:rsidRPr="00475985">
        <w:rPr>
          <w:rFonts w:ascii="Palatino Linotype" w:hAnsi="Palatino Linotype"/>
          <w:i/>
        </w:rPr>
        <w:t>i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14:paraId="48B796A0" w14:textId="77777777"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14:paraId="461A655F" w14:textId="77777777"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>White, Hayden ”The Value of Narrativity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i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r w:rsidRPr="00475985">
        <w:rPr>
          <w:sz w:val="22"/>
          <w:szCs w:val="22"/>
        </w:rPr>
        <w:t>Volume 7, no. 1, autumn 1980. pp. 5-27.</w:t>
      </w:r>
      <w:r w:rsidR="007459FB">
        <w:rPr>
          <w:sz w:val="22"/>
          <w:szCs w:val="22"/>
        </w:rPr>
        <w:t>*</w:t>
      </w:r>
    </w:p>
    <w:p w14:paraId="3D83F1F1" w14:textId="0237DF42"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7261C6">
        <w:rPr>
          <w:rFonts w:ascii="Palatino Linotype" w:hAnsi="Palatino Linotype"/>
          <w:b/>
          <w:lang w:val="sv-SE"/>
        </w:rPr>
        <w:t xml:space="preserve">790 </w:t>
      </w:r>
      <w:r w:rsidR="00475985"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61B4C"/>
    <w:rsid w:val="0008253E"/>
    <w:rsid w:val="001A1A81"/>
    <w:rsid w:val="001E1CE1"/>
    <w:rsid w:val="002373B2"/>
    <w:rsid w:val="00251353"/>
    <w:rsid w:val="002879EC"/>
    <w:rsid w:val="002F2C77"/>
    <w:rsid w:val="003229C1"/>
    <w:rsid w:val="004469EA"/>
    <w:rsid w:val="00475985"/>
    <w:rsid w:val="00542ED4"/>
    <w:rsid w:val="0057380A"/>
    <w:rsid w:val="005B702B"/>
    <w:rsid w:val="005C4C0E"/>
    <w:rsid w:val="00616B7B"/>
    <w:rsid w:val="006B6899"/>
    <w:rsid w:val="006F5F29"/>
    <w:rsid w:val="007261C6"/>
    <w:rsid w:val="00743B2D"/>
    <w:rsid w:val="007459FB"/>
    <w:rsid w:val="007B33C8"/>
    <w:rsid w:val="007B4DA9"/>
    <w:rsid w:val="007B59B6"/>
    <w:rsid w:val="00813E69"/>
    <w:rsid w:val="00831872"/>
    <w:rsid w:val="008B6BC1"/>
    <w:rsid w:val="008F2EAE"/>
    <w:rsid w:val="00933B72"/>
    <w:rsid w:val="009419FA"/>
    <w:rsid w:val="00956EFB"/>
    <w:rsid w:val="0099000E"/>
    <w:rsid w:val="009C0261"/>
    <w:rsid w:val="00A16B4E"/>
    <w:rsid w:val="00A366F3"/>
    <w:rsid w:val="00A96E70"/>
    <w:rsid w:val="00BA1B4A"/>
    <w:rsid w:val="00C156FC"/>
    <w:rsid w:val="00C20012"/>
    <w:rsid w:val="00C37B93"/>
    <w:rsid w:val="00C566AD"/>
    <w:rsid w:val="00CC631B"/>
    <w:rsid w:val="00E015FC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12C1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C9F8FD709ED4E24FB33B1B3FF9978B3C" ma:contentTypeVersion="1" ma:contentTypeDescription="My Content Type" ma:contentTypeScope="" ma:versionID="7ec45cf10450f7c850619ad0a88a71b9">
  <xsd:schema xmlns:xsd="http://www.w3.org/2001/XMLSchema" xmlns:xs="http://www.w3.org/2001/XMLSchema" xmlns:p="http://schemas.microsoft.com/office/2006/metadata/properties" xmlns:ns1="http://schemas.microsoft.com/sharepoint/v3" xmlns:ns3="176dbeb3-07d7-4f1a-acef-da80e0c8fa34" targetNamespace="http://schemas.microsoft.com/office/2006/metadata/properties" ma:root="true" ma:fieldsID="9c0815eaff306269156644b09d9f8fc0" ns1:_="" ns3:_="">
    <xsd:import namespace="http://schemas.microsoft.com/sharepoint/v3"/>
    <xsd:import namespace="176dbeb3-07d7-4f1a-acef-da80e0c8fa34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beb3-07d7-4f1a-acef-da80e0c8fa34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elkur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176dbeb3-07d7-4f1a-acef-da80e0c8fa34" xsi:nil="true"/>
  </documentManagement>
</p:properties>
</file>

<file path=customXml/itemProps1.xml><?xml version="1.0" encoding="utf-8"?>
<ds:datastoreItem xmlns:ds="http://schemas.openxmlformats.org/officeDocument/2006/customXml" ds:itemID="{34296FF9-7672-4B4E-86BB-1905EA54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dbeb3-07d7-4f1a-acef-da80e0c8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71252-7BA9-49AD-8C62-00A32CD7A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5C6C1-AE72-4077-B151-234C7039CC5C}">
  <ds:schemaRefs>
    <ds:schemaRef ds:uri="http://schemas.microsoft.com/office/2006/metadata/properties"/>
    <ds:schemaRef ds:uri="http://schemas.microsoft.com/office/infopath/2007/PartnerControls"/>
    <ds:schemaRef ds:uri="176dbeb3-07d7-4f1a-acef-da80e0c8f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1445</Characters>
  <Application>Microsoft Office Word</Application>
  <DocSecurity>0</DocSecurity>
  <Lines>41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IT-enheten HT-området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Höög</dc:creator>
  <cp:lastModifiedBy>Microsoft Office User</cp:lastModifiedBy>
  <cp:revision>2</cp:revision>
  <cp:lastPrinted>2019-01-15T11:13:00Z</cp:lastPrinted>
  <dcterms:created xsi:type="dcterms:W3CDTF">2022-11-30T12:43:00Z</dcterms:created>
  <dcterms:modified xsi:type="dcterms:W3CDTF">2022-11-30T12:43:00Z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0x0101004052DF9ABE204045A104DC221265583100C9F8FD709ED4E24FB33B1B3FF9978B3C</vt:lpwstr>
  </property>
</Properties>
</file>