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3542C76B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EC1DAF">
        <w:rPr>
          <w:lang w:val="sv-SE"/>
        </w:rPr>
        <w:t>Intermediala studier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235991A4" w:rsidR="00705814" w:rsidRPr="00EC1DAF" w:rsidRDefault="00CE4B94" w:rsidP="00457422">
      <w:pPr>
        <w:pStyle w:val="Rubrik1"/>
        <w:rPr>
          <w:lang w:val="sv-SE"/>
        </w:rPr>
      </w:pPr>
      <w:r>
        <w:rPr>
          <w:lang w:val="sv-SE"/>
        </w:rPr>
        <w:t xml:space="preserve">Kurslitteratur för </w:t>
      </w:r>
      <w:r w:rsidRPr="00EC1DAF">
        <w:rPr>
          <w:lang w:val="sv-SE"/>
        </w:rPr>
        <w:t>(</w:t>
      </w:r>
      <w:r w:rsidR="001F12F1" w:rsidRPr="00EC1DAF">
        <w:rPr>
          <w:lang w:val="sv-SE"/>
        </w:rPr>
        <w:t>IMSA60/IMSA11:3</w:t>
      </w:r>
      <w:r w:rsidRPr="00EC1DAF">
        <w:rPr>
          <w:lang w:val="sv-SE"/>
        </w:rPr>
        <w:t xml:space="preserve">) </w:t>
      </w:r>
      <w:r w:rsidR="001F12F1" w:rsidRPr="00EC1DAF">
        <w:rPr>
          <w:lang w:val="sv-SE"/>
        </w:rPr>
        <w:t>Intermediala studier: digitala medier</w:t>
      </w:r>
      <w:r w:rsidRPr="00EC1DAF">
        <w:rPr>
          <w:lang w:val="sv-SE"/>
        </w:rPr>
        <w:t xml:space="preserve">, </w:t>
      </w:r>
      <w:r w:rsidR="001F12F1" w:rsidRPr="00EC1DAF">
        <w:rPr>
          <w:lang w:val="sv-SE"/>
        </w:rPr>
        <w:t>7,5</w:t>
      </w:r>
      <w:r w:rsidRPr="00EC1DAF">
        <w:rPr>
          <w:lang w:val="sv-SE"/>
        </w:rPr>
        <w:t xml:space="preserve"> </w:t>
      </w:r>
      <w:proofErr w:type="spellStart"/>
      <w:r w:rsidRPr="00EC1DAF">
        <w:rPr>
          <w:lang w:val="sv-SE"/>
        </w:rPr>
        <w:t>hp</w:t>
      </w:r>
      <w:proofErr w:type="spellEnd"/>
      <w:r w:rsidRPr="00EC1DAF">
        <w:rPr>
          <w:lang w:val="sv-SE"/>
        </w:rPr>
        <w:t>, HT</w:t>
      </w:r>
      <w:r w:rsidR="00A76080" w:rsidRPr="00EC1DAF">
        <w:rPr>
          <w:lang w:val="sv-SE"/>
        </w:rPr>
        <w:t xml:space="preserve"> 20</w:t>
      </w:r>
      <w:r w:rsidR="001F12F1" w:rsidRPr="00EC1DAF">
        <w:rPr>
          <w:lang w:val="sv-SE"/>
        </w:rPr>
        <w:t>23</w:t>
      </w:r>
    </w:p>
    <w:p w14:paraId="1258690B" w14:textId="54DFAF05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motsvarande, 20</w:t>
      </w:r>
      <w:r w:rsidR="001F12F1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14</w:t>
      </w:r>
      <w:r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1F12F1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05</w:t>
      </w:r>
      <w:r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1F12F1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15</w:t>
      </w:r>
      <w:r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1F12F1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18</w:t>
      </w:r>
      <w:r w:rsidR="002C72A3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1F12F1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05</w:t>
      </w:r>
      <w:r w:rsidR="002C72A3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1F12F1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25; 2019-06-07</w:t>
      </w:r>
      <w:r w:rsidR="002C72A3" w:rsidRPr="00EC1DA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13FC1F67" w14:textId="77777777" w:rsidR="00CA3BA7" w:rsidRDefault="00CA3BA7" w:rsidP="00CA3BA7">
      <w:pPr>
        <w:pStyle w:val="Brdtext"/>
        <w:rPr>
          <w:lang w:val="sv-SE"/>
        </w:rPr>
      </w:pPr>
    </w:p>
    <w:p w14:paraId="3318748A" w14:textId="77777777" w:rsidR="00EC1DAF" w:rsidRDefault="001F12F1" w:rsidP="00EC1DAF">
      <w:pPr>
        <w:rPr>
          <w:b/>
          <w:lang w:val="sv-SE"/>
        </w:rPr>
      </w:pPr>
      <w:r w:rsidRPr="001F12F1">
        <w:rPr>
          <w:b/>
          <w:lang w:val="sv-SE"/>
        </w:rPr>
        <w:t>Obligatorisk kurslitteratur</w:t>
      </w:r>
    </w:p>
    <w:p w14:paraId="287ABE8B" w14:textId="77777777" w:rsidR="00EC1DAF" w:rsidRDefault="00EC1DAF" w:rsidP="00EC1DAF">
      <w:pPr>
        <w:rPr>
          <w:b/>
          <w:lang w:val="sv-SE"/>
        </w:rPr>
      </w:pPr>
    </w:p>
    <w:p w14:paraId="1DE36385" w14:textId="77777777" w:rsidR="00EC1DAF" w:rsidRDefault="001F12F1" w:rsidP="00EC1DAF">
      <w:pPr>
        <w:rPr>
          <w:i/>
          <w:lang w:val="sv-SE"/>
        </w:rPr>
      </w:pPr>
      <w:proofErr w:type="spellStart"/>
      <w:r w:rsidRPr="00EC1DAF">
        <w:rPr>
          <w:lang w:val="sv-SE"/>
        </w:rPr>
        <w:t>Bolter</w:t>
      </w:r>
      <w:proofErr w:type="spellEnd"/>
      <w:r w:rsidRPr="00EC1DAF">
        <w:rPr>
          <w:lang w:val="sv-SE"/>
        </w:rPr>
        <w:t xml:space="preserve">, Jay David och Richard </w:t>
      </w:r>
      <w:proofErr w:type="spellStart"/>
      <w:r w:rsidRPr="00EC1DAF">
        <w:rPr>
          <w:lang w:val="sv-SE"/>
        </w:rPr>
        <w:t>Grusin</w:t>
      </w:r>
      <w:proofErr w:type="spellEnd"/>
      <w:r w:rsidRPr="00EC1DAF">
        <w:rPr>
          <w:lang w:val="sv-SE"/>
        </w:rPr>
        <w:t xml:space="preserve">: </w:t>
      </w:r>
      <w:proofErr w:type="spellStart"/>
      <w:r w:rsidRPr="00EC1DAF">
        <w:rPr>
          <w:i/>
          <w:lang w:val="sv-SE"/>
        </w:rPr>
        <w:t>Remediation</w:t>
      </w:r>
      <w:proofErr w:type="spellEnd"/>
      <w:r w:rsidRPr="00EC1DAF">
        <w:rPr>
          <w:i/>
          <w:lang w:val="sv-SE"/>
        </w:rPr>
        <w:t xml:space="preserve">. </w:t>
      </w:r>
      <w:proofErr w:type="spellStart"/>
      <w:r w:rsidRPr="00EC1DAF">
        <w:rPr>
          <w:i/>
          <w:lang w:val="sv-SE"/>
        </w:rPr>
        <w:t>Understanding</w:t>
      </w:r>
      <w:proofErr w:type="spellEnd"/>
      <w:r w:rsidRPr="00EC1DAF">
        <w:rPr>
          <w:i/>
          <w:lang w:val="sv-SE"/>
        </w:rPr>
        <w:t xml:space="preserve"> New </w:t>
      </w:r>
    </w:p>
    <w:p w14:paraId="35ECD343" w14:textId="376DB75D" w:rsidR="001F12F1" w:rsidRPr="00EC1DAF" w:rsidRDefault="001F12F1" w:rsidP="00EC1DAF">
      <w:pPr>
        <w:ind w:left="426"/>
        <w:rPr>
          <w:b/>
          <w:color w:val="000000"/>
          <w:lang w:val="sv-SE"/>
        </w:rPr>
      </w:pPr>
      <w:r w:rsidRPr="00EC1DAF">
        <w:rPr>
          <w:i/>
          <w:lang w:val="sv-SE"/>
        </w:rPr>
        <w:t>Media</w:t>
      </w:r>
      <w:r w:rsidRPr="00EC1DAF">
        <w:rPr>
          <w:lang w:val="sv-SE"/>
        </w:rPr>
        <w:t xml:space="preserve">, MIT </w:t>
      </w:r>
      <w:r w:rsidRPr="001F12F1">
        <w:rPr>
          <w:lang w:val="sv-SE"/>
        </w:rPr>
        <w:t xml:space="preserve">Press: Cambridge, Massachusetts, London 1999, flera upplagor kan läsas, </w:t>
      </w:r>
      <w:r w:rsidRPr="001F12F1">
        <w:rPr>
          <w:lang w:val="sv-SE"/>
        </w:rPr>
        <w:t>kap.</w:t>
      </w:r>
      <w:r>
        <w:rPr>
          <w:lang w:val="sv-SE"/>
        </w:rPr>
        <w:t xml:space="preserve"> 1–2</w:t>
      </w:r>
      <w:r w:rsidRPr="001F12F1">
        <w:rPr>
          <w:lang w:val="sv-SE"/>
        </w:rPr>
        <w:t xml:space="preserve"> (</w:t>
      </w:r>
      <w:r>
        <w:rPr>
          <w:lang w:val="sv-SE"/>
        </w:rPr>
        <w:t>ca 60</w:t>
      </w:r>
      <w:r w:rsidRPr="001F12F1">
        <w:rPr>
          <w:lang w:val="sv-SE"/>
        </w:rPr>
        <w:t xml:space="preserve"> s)</w:t>
      </w:r>
    </w:p>
    <w:p w14:paraId="597183FC" w14:textId="77777777" w:rsidR="001F12F1" w:rsidRDefault="001F12F1" w:rsidP="001F12F1">
      <w:pPr>
        <w:rPr>
          <w:i/>
        </w:rPr>
      </w:pPr>
      <w:proofErr w:type="spellStart"/>
      <w:r w:rsidRPr="001E37D0">
        <w:rPr>
          <w:lang w:val="en-US"/>
        </w:rPr>
        <w:t>Clüver</w:t>
      </w:r>
      <w:proofErr w:type="spellEnd"/>
      <w:r w:rsidRPr="001E37D0">
        <w:rPr>
          <w:lang w:val="en-US"/>
        </w:rPr>
        <w:t>, Claus</w:t>
      </w:r>
      <w:proofErr w:type="gramStart"/>
      <w:r w:rsidRPr="001E37D0">
        <w:rPr>
          <w:lang w:val="en-US"/>
        </w:rPr>
        <w:t xml:space="preserve">: </w:t>
      </w:r>
      <w:r w:rsidRPr="00BC4F87">
        <w:t>”Intermediality</w:t>
      </w:r>
      <w:proofErr w:type="gramEnd"/>
      <w:r w:rsidRPr="00BC4F87">
        <w:t xml:space="preserve"> and </w:t>
      </w:r>
      <w:proofErr w:type="spellStart"/>
      <w:r w:rsidRPr="00BC4F87">
        <w:t>Interarts</w:t>
      </w:r>
      <w:proofErr w:type="spellEnd"/>
      <w:r w:rsidRPr="00BC4F87">
        <w:t xml:space="preserve"> Studies”, </w:t>
      </w:r>
      <w:r>
        <w:t xml:space="preserve">i </w:t>
      </w:r>
      <w:r w:rsidRPr="008A31EA">
        <w:rPr>
          <w:i/>
        </w:rPr>
        <w:t xml:space="preserve">Changing Borders. </w:t>
      </w:r>
    </w:p>
    <w:p w14:paraId="72E141CC" w14:textId="77777777" w:rsidR="001F12F1" w:rsidRPr="001E37D0" w:rsidRDefault="001F12F1" w:rsidP="001F12F1">
      <w:pPr>
        <w:ind w:left="426"/>
        <w:rPr>
          <w:lang w:val="en-US"/>
        </w:rPr>
      </w:pPr>
      <w:proofErr w:type="gramStart"/>
      <w:r w:rsidRPr="008A31EA">
        <w:rPr>
          <w:i/>
        </w:rPr>
        <w:t>Contemporary</w:t>
      </w:r>
      <w:r w:rsidRPr="008A31EA">
        <w:rPr>
          <w:i/>
          <w:szCs w:val="22"/>
        </w:rPr>
        <w:t xml:space="preserve"> </w:t>
      </w:r>
      <w:r w:rsidRPr="008A31EA">
        <w:rPr>
          <w:i/>
        </w:rPr>
        <w:t xml:space="preserve"> Positions</w:t>
      </w:r>
      <w:proofErr w:type="gramEnd"/>
      <w:r w:rsidRPr="008A31EA">
        <w:rPr>
          <w:i/>
        </w:rPr>
        <w:t xml:space="preserve"> in Intermediality</w:t>
      </w:r>
      <w:r w:rsidRPr="00BC4F87">
        <w:t xml:space="preserve">, Intermedia Studies Press: Lund 2007, </w:t>
      </w:r>
      <w:r>
        <w:t>s</w:t>
      </w:r>
      <w:r w:rsidRPr="00BC4F87">
        <w:t>. 19–38. ISBN</w:t>
      </w:r>
      <w:r>
        <w:t xml:space="preserve"> </w:t>
      </w:r>
      <w:r w:rsidRPr="00BC4F87">
        <w:t>978-91-976670-0-5 (20</w:t>
      </w:r>
      <w:r>
        <w:t xml:space="preserve"> s</w:t>
      </w:r>
      <w:r w:rsidRPr="00BC4F87">
        <w:t>)</w:t>
      </w:r>
    </w:p>
    <w:p w14:paraId="107EF7FB" w14:textId="77777777" w:rsidR="00EC1DAF" w:rsidRDefault="001F12F1" w:rsidP="00EC1DAF">
      <w:pPr>
        <w:rPr>
          <w:color w:val="000000"/>
          <w:lang w:val="en-US"/>
        </w:rPr>
      </w:pPr>
      <w:r w:rsidRPr="001E37D0">
        <w:rPr>
          <w:color w:val="000000"/>
          <w:lang w:val="en-US"/>
        </w:rPr>
        <w:t>Collins, Karen</w:t>
      </w:r>
      <w:proofErr w:type="gramStart"/>
      <w:r w:rsidRPr="001E37D0">
        <w:rPr>
          <w:color w:val="000000"/>
          <w:lang w:val="en-US"/>
        </w:rPr>
        <w:t>, ”From</w:t>
      </w:r>
      <w:proofErr w:type="gramEnd"/>
      <w:r w:rsidRPr="001E37D0">
        <w:rPr>
          <w:color w:val="000000"/>
          <w:lang w:val="en-US"/>
        </w:rPr>
        <w:t xml:space="preserve"> Bits to Hits. Video Games Music Changes its Tune”, </w:t>
      </w:r>
    </w:p>
    <w:p w14:paraId="6C6CD01B" w14:textId="4A87418D" w:rsidR="001F12F1" w:rsidRPr="00EC1DAF" w:rsidRDefault="001F12F1" w:rsidP="00EC1DAF">
      <w:pPr>
        <w:ind w:left="426"/>
        <w:rPr>
          <w:color w:val="000000"/>
          <w:lang w:val="en-US"/>
        </w:rPr>
      </w:pPr>
      <w:r w:rsidRPr="001E37D0">
        <w:rPr>
          <w:color w:val="000000"/>
          <w:lang w:val="en-US"/>
        </w:rPr>
        <w:t xml:space="preserve">i </w:t>
      </w:r>
      <w:r w:rsidRPr="001E37D0">
        <w:rPr>
          <w:i/>
          <w:color w:val="000000"/>
          <w:lang w:val="en-US"/>
        </w:rPr>
        <w:t xml:space="preserve">Film </w:t>
      </w:r>
      <w:r w:rsidRPr="00EC1DAF">
        <w:rPr>
          <w:i/>
          <w:color w:val="000000"/>
          <w:lang w:val="en-US"/>
        </w:rPr>
        <w:t>International</w:t>
      </w:r>
      <w:r w:rsidRPr="00EC1DAF">
        <w:rPr>
          <w:color w:val="000000"/>
          <w:lang w:val="en-US"/>
        </w:rPr>
        <w:t>, 2005:13, s. 5-19, ISSN: 1651-6826 (15 s)</w:t>
      </w:r>
    </w:p>
    <w:p w14:paraId="61903BB2" w14:textId="77777777" w:rsidR="00EC1DAF" w:rsidRDefault="001F12F1" w:rsidP="001F12F1">
      <w:pPr>
        <w:rPr>
          <w:lang w:val="sv-SE"/>
        </w:rPr>
      </w:pPr>
      <w:r w:rsidRPr="001F12F1">
        <w:rPr>
          <w:lang w:val="sv-SE"/>
        </w:rPr>
        <w:t xml:space="preserve">Cronqvist, Marie; Lundell, Patrik; Snickars, Pelle: ”Inledning”, i </w:t>
      </w:r>
    </w:p>
    <w:p w14:paraId="1CE0E977" w14:textId="54299B4A" w:rsidR="001F12F1" w:rsidRPr="001F12F1" w:rsidRDefault="001F12F1" w:rsidP="001F12F1">
      <w:pPr>
        <w:ind w:left="426"/>
        <w:rPr>
          <w:lang w:val="sv-SE"/>
        </w:rPr>
      </w:pPr>
      <w:r w:rsidRPr="001F12F1">
        <w:rPr>
          <w:i/>
          <w:lang w:val="sv-SE"/>
        </w:rPr>
        <w:t>Återkopplingar</w:t>
      </w:r>
      <w:r w:rsidRPr="001F12F1">
        <w:rPr>
          <w:lang w:val="sv-SE"/>
        </w:rPr>
        <w:t xml:space="preserve">, red. Marie Cronqvist, Patrik Lundell, Pelle Snickars, Mediehistoriskt arkiv nr 28, Lund: Mediehistoria, Lunds universitet 2014, ISBN: 978-91-981961-2-2, s. </w:t>
      </w:r>
      <w:proofErr w:type="gramStart"/>
      <w:r w:rsidRPr="001F12F1">
        <w:rPr>
          <w:lang w:val="sv-SE"/>
        </w:rPr>
        <w:t>9-28</w:t>
      </w:r>
      <w:proofErr w:type="gramEnd"/>
      <w:r w:rsidRPr="001F12F1">
        <w:rPr>
          <w:lang w:val="sv-SE"/>
        </w:rPr>
        <w:t xml:space="preserve"> (20 s)</w:t>
      </w:r>
    </w:p>
    <w:p w14:paraId="6D84F14A" w14:textId="77777777" w:rsidR="00EC1DAF" w:rsidRPr="00EC1DAF" w:rsidRDefault="001F12F1" w:rsidP="00EC1DAF">
      <w:pPr>
        <w:rPr>
          <w:lang w:val="en-US"/>
        </w:rPr>
      </w:pPr>
      <w:r w:rsidRPr="001E37D0">
        <w:rPr>
          <w:i/>
          <w:lang w:val="en-US"/>
        </w:rPr>
        <w:t>Digital Cultures. Understanding New Media</w:t>
      </w:r>
      <w:r w:rsidRPr="001E37D0">
        <w:rPr>
          <w:lang w:val="en-US"/>
        </w:rPr>
        <w:t xml:space="preserve">, red. </w:t>
      </w:r>
      <w:r w:rsidRPr="00EC1DAF">
        <w:rPr>
          <w:lang w:val="en-US"/>
        </w:rPr>
        <w:t xml:space="preserve">Glen </w:t>
      </w:r>
      <w:proofErr w:type="spellStart"/>
      <w:r w:rsidRPr="00EC1DAF">
        <w:rPr>
          <w:lang w:val="en-US"/>
        </w:rPr>
        <w:t>Creeber</w:t>
      </w:r>
      <w:proofErr w:type="spellEnd"/>
      <w:r w:rsidRPr="00EC1DAF">
        <w:rPr>
          <w:lang w:val="en-US"/>
        </w:rPr>
        <w:t xml:space="preserve"> och </w:t>
      </w:r>
    </w:p>
    <w:p w14:paraId="0FF3C8EF" w14:textId="20299806" w:rsidR="001F12F1" w:rsidRPr="001E37D0" w:rsidRDefault="001F12F1" w:rsidP="00EC1DAF">
      <w:pPr>
        <w:ind w:left="426"/>
        <w:rPr>
          <w:color w:val="000000"/>
          <w:lang w:val="en-US"/>
        </w:rPr>
      </w:pPr>
      <w:r w:rsidRPr="00EC1DAF">
        <w:rPr>
          <w:lang w:val="en-US"/>
        </w:rPr>
        <w:t xml:space="preserve">Royston Martin, </w:t>
      </w:r>
      <w:r w:rsidRPr="001E37D0">
        <w:rPr>
          <w:color w:val="000000"/>
          <w:lang w:val="en-US"/>
        </w:rPr>
        <w:t xml:space="preserve">Maidenhead, </w:t>
      </w:r>
      <w:proofErr w:type="spellStart"/>
      <w:r w:rsidRPr="001E37D0">
        <w:rPr>
          <w:color w:val="000000"/>
          <w:lang w:val="en-US"/>
        </w:rPr>
        <w:t>Birkshire</w:t>
      </w:r>
      <w:proofErr w:type="spellEnd"/>
      <w:r w:rsidRPr="001E37D0">
        <w:rPr>
          <w:color w:val="000000"/>
          <w:lang w:val="en-US"/>
        </w:rPr>
        <w:t xml:space="preserve">, England: Open University Press 2009, </w:t>
      </w:r>
      <w:r w:rsidRPr="001E37D0">
        <w:rPr>
          <w:rFonts w:cs="LucidaGrande"/>
          <w:color w:val="000000"/>
          <w:szCs w:val="22"/>
          <w:lang w:val="en-US" w:bidi="sv-SE"/>
        </w:rPr>
        <w:t>ISBN 978-0-335-22197-4</w:t>
      </w:r>
      <w:r w:rsidRPr="001E37D0">
        <w:rPr>
          <w:color w:val="000000"/>
          <w:lang w:val="en-US"/>
        </w:rPr>
        <w:t xml:space="preserve"> (205 s)</w:t>
      </w:r>
    </w:p>
    <w:p w14:paraId="167032BF" w14:textId="77777777" w:rsidR="001F12F1" w:rsidRPr="001F12F1" w:rsidRDefault="001F12F1" w:rsidP="001F12F1">
      <w:pPr>
        <w:rPr>
          <w:i/>
          <w:lang w:val="sv-SE"/>
        </w:rPr>
      </w:pPr>
      <w:r w:rsidRPr="001F12F1">
        <w:rPr>
          <w:lang w:val="sv-SE"/>
        </w:rPr>
        <w:t xml:space="preserve">Ekström, Anders, </w:t>
      </w:r>
      <w:proofErr w:type="spellStart"/>
      <w:r w:rsidRPr="001F12F1">
        <w:rPr>
          <w:lang w:val="sv-SE"/>
        </w:rPr>
        <w:t>Jülich</w:t>
      </w:r>
      <w:proofErr w:type="spellEnd"/>
      <w:r w:rsidRPr="001F12F1">
        <w:rPr>
          <w:lang w:val="sv-SE"/>
        </w:rPr>
        <w:t xml:space="preserve">, Solveig, Snickars, Pelle: ur ”Inledning” till </w:t>
      </w:r>
      <w:r w:rsidRPr="001F12F1">
        <w:rPr>
          <w:i/>
          <w:lang w:val="sv-SE"/>
        </w:rPr>
        <w:t xml:space="preserve">1897. </w:t>
      </w:r>
    </w:p>
    <w:p w14:paraId="5B1782BB" w14:textId="54D1C77E" w:rsidR="00EC1DAF" w:rsidRPr="00EC1DAF" w:rsidRDefault="001F12F1" w:rsidP="00EC1DAF">
      <w:pPr>
        <w:ind w:left="360"/>
        <w:rPr>
          <w:b/>
          <w:color w:val="000000"/>
          <w:lang w:val="sv-SE"/>
        </w:rPr>
      </w:pPr>
      <w:r w:rsidRPr="001F12F1">
        <w:rPr>
          <w:i/>
          <w:lang w:val="sv-SE"/>
        </w:rPr>
        <w:t xml:space="preserve">Mediehistorier </w:t>
      </w:r>
      <w:r w:rsidRPr="001F12F1">
        <w:rPr>
          <w:i/>
          <w:color w:val="000000"/>
          <w:lang w:val="sv-SE"/>
        </w:rPr>
        <w:t>kring Stockholmsutställningen</w:t>
      </w:r>
      <w:r w:rsidRPr="001F12F1">
        <w:rPr>
          <w:color w:val="000000"/>
          <w:lang w:val="sv-SE"/>
        </w:rPr>
        <w:t xml:space="preserve">, red. Ekström, </w:t>
      </w:r>
      <w:proofErr w:type="spellStart"/>
      <w:r w:rsidRPr="001F12F1">
        <w:rPr>
          <w:color w:val="000000"/>
          <w:lang w:val="sv-SE"/>
        </w:rPr>
        <w:t>Jülich</w:t>
      </w:r>
      <w:proofErr w:type="spellEnd"/>
      <w:r w:rsidRPr="001F12F1">
        <w:rPr>
          <w:color w:val="000000"/>
          <w:lang w:val="sv-SE"/>
        </w:rPr>
        <w:t xml:space="preserve">, Snickars, 2006 s. </w:t>
      </w:r>
      <w:proofErr w:type="gramStart"/>
      <w:r w:rsidRPr="001F12F1">
        <w:rPr>
          <w:color w:val="000000"/>
          <w:lang w:val="sv-SE"/>
        </w:rPr>
        <w:t>14-26</w:t>
      </w:r>
      <w:proofErr w:type="gramEnd"/>
      <w:r w:rsidRPr="001F12F1">
        <w:rPr>
          <w:color w:val="000000"/>
          <w:lang w:val="sv-SE"/>
        </w:rPr>
        <w:t xml:space="preserve">, </w:t>
      </w:r>
      <w:r w:rsidRPr="001F12F1">
        <w:rPr>
          <w:rFonts w:cs="LucidaGrande"/>
          <w:color w:val="000000"/>
          <w:szCs w:val="22"/>
          <w:lang w:val="sv-SE" w:bidi="sv-SE"/>
        </w:rPr>
        <w:t>ISBN 91-88468-07-0</w:t>
      </w:r>
      <w:r w:rsidRPr="001F12F1">
        <w:rPr>
          <w:color w:val="000000"/>
          <w:lang w:val="sv-SE"/>
        </w:rPr>
        <w:t>. Finns också att tillgå elektroniskt på: [</w:t>
      </w:r>
      <w:hyperlink r:id="rId14" w:history="1">
        <w:r w:rsidRPr="001F12F1">
          <w:rPr>
            <w:rFonts w:cs="ArialMT"/>
            <w:color w:val="000000"/>
            <w:szCs w:val="26"/>
            <w:u w:color="1A1A1A"/>
            <w:lang w:val="sv-SE" w:bidi="sv-SE"/>
          </w:rPr>
          <w:t>http://www.kb.se/aktuellt/Butik-och-Publikationer/Mediehistoriskt-arkiv2/</w:t>
        </w:r>
      </w:hyperlink>
      <w:r w:rsidRPr="001F12F1">
        <w:rPr>
          <w:rFonts w:cs="ArialMT"/>
          <w:color w:val="000000"/>
          <w:szCs w:val="26"/>
          <w:lang w:val="sv-SE" w:bidi="sv-SE"/>
        </w:rPr>
        <w:t>] (13 s)</w:t>
      </w:r>
    </w:p>
    <w:p w14:paraId="6C01EAC4" w14:textId="77777777" w:rsidR="00EC1DAF" w:rsidRDefault="001F12F1" w:rsidP="00EC1DAF">
      <w:pPr>
        <w:rPr>
          <w:rFonts w:eastAsia="Times"/>
          <w:i/>
          <w:lang w:val="sv-SE"/>
        </w:rPr>
      </w:pPr>
      <w:r w:rsidRPr="001F12F1">
        <w:rPr>
          <w:rFonts w:eastAsia="Times"/>
          <w:lang w:val="sv-SE"/>
        </w:rPr>
        <w:t xml:space="preserve">Jenkins, Henry, </w:t>
      </w:r>
      <w:r w:rsidRPr="001F12F1">
        <w:rPr>
          <w:rFonts w:eastAsia="Times"/>
          <w:i/>
          <w:lang w:val="sv-SE"/>
        </w:rPr>
        <w:t xml:space="preserve">Konvergenskultur. Där nya och gamla medier kolliderar </w:t>
      </w:r>
    </w:p>
    <w:p w14:paraId="2414328B" w14:textId="03D2E88A" w:rsidR="001F12F1" w:rsidRPr="001F12F1" w:rsidRDefault="001F12F1" w:rsidP="00EC1DAF">
      <w:pPr>
        <w:ind w:left="426"/>
        <w:rPr>
          <w:rFonts w:eastAsia="Times"/>
          <w:color w:val="000000"/>
          <w:lang w:val="sv-SE"/>
        </w:rPr>
      </w:pPr>
      <w:r w:rsidRPr="001F12F1">
        <w:rPr>
          <w:rFonts w:eastAsia="Times"/>
          <w:lang w:val="sv-SE"/>
        </w:rPr>
        <w:t xml:space="preserve">(2006), Göteborg: Daidalos </w:t>
      </w:r>
      <w:r w:rsidRPr="001F12F1">
        <w:rPr>
          <w:rFonts w:eastAsia="Times"/>
          <w:color w:val="000000"/>
          <w:lang w:val="sv-SE"/>
        </w:rPr>
        <w:t xml:space="preserve">2008, </w:t>
      </w:r>
      <w:r w:rsidRPr="001F12F1">
        <w:rPr>
          <w:rFonts w:cs="LucidaGrande"/>
          <w:color w:val="000000"/>
          <w:szCs w:val="22"/>
          <w:lang w:val="sv-SE" w:bidi="sv-SE"/>
        </w:rPr>
        <w:t>ISBN 978-91-7173-271-</w:t>
      </w:r>
      <w:r w:rsidR="00EC1DAF">
        <w:rPr>
          <w:rFonts w:cs="LucidaGrande"/>
          <w:color w:val="000000"/>
          <w:szCs w:val="22"/>
          <w:lang w:val="sv-SE" w:bidi="sv-SE"/>
        </w:rPr>
        <w:tab/>
      </w:r>
      <w:r w:rsidRPr="001F12F1">
        <w:rPr>
          <w:rFonts w:cs="LucidaGrande"/>
          <w:color w:val="000000"/>
          <w:szCs w:val="22"/>
          <w:lang w:val="sv-SE" w:bidi="sv-SE"/>
        </w:rPr>
        <w:t>2</w:t>
      </w:r>
      <w:r w:rsidRPr="001F12F1">
        <w:rPr>
          <w:rFonts w:eastAsia="Times"/>
          <w:color w:val="000000"/>
          <w:lang w:val="sv-SE"/>
        </w:rPr>
        <w:t xml:space="preserve"> (275 s)</w:t>
      </w:r>
    </w:p>
    <w:p w14:paraId="1A652F36" w14:textId="77777777" w:rsidR="00EC1DAF" w:rsidRDefault="00EC1DAF" w:rsidP="001F12F1">
      <w:pPr>
        <w:rPr>
          <w:lang w:val="sv-SE"/>
        </w:rPr>
      </w:pPr>
    </w:p>
    <w:p w14:paraId="714E487B" w14:textId="77777777" w:rsidR="00EC1DAF" w:rsidRDefault="001F12F1" w:rsidP="001F12F1">
      <w:pPr>
        <w:rPr>
          <w:lang w:val="en-US"/>
        </w:rPr>
      </w:pPr>
      <w:proofErr w:type="spellStart"/>
      <w:r w:rsidRPr="001F12F1">
        <w:rPr>
          <w:lang w:val="en-US"/>
        </w:rPr>
        <w:t>Lindhé</w:t>
      </w:r>
      <w:proofErr w:type="spellEnd"/>
      <w:r w:rsidRPr="001F12F1">
        <w:rPr>
          <w:lang w:val="en-US"/>
        </w:rPr>
        <w:t>, Cecilia, "A Visual Sense is Born in the Fingertips" (2013)</w:t>
      </w:r>
      <w:r>
        <w:rPr>
          <w:lang w:val="en-US"/>
        </w:rPr>
        <w:t xml:space="preserve">, (ca 10 </w:t>
      </w:r>
    </w:p>
    <w:p w14:paraId="0B10800E" w14:textId="0EDF0352" w:rsidR="00EC1DAF" w:rsidRPr="00EC1DAF" w:rsidRDefault="001F12F1" w:rsidP="00EC1DAF">
      <w:pPr>
        <w:ind w:left="426"/>
        <w:rPr>
          <w:lang w:val="sv-SE"/>
        </w:rPr>
      </w:pPr>
      <w:r w:rsidRPr="00EC1DAF">
        <w:rPr>
          <w:lang w:val="sv-SE"/>
        </w:rPr>
        <w:t xml:space="preserve">s), via följande länk: </w:t>
      </w:r>
      <w:hyperlink r:id="rId15" w:history="1">
        <w:r w:rsidR="00EC1DAF" w:rsidRPr="00EC1DAF">
          <w:rPr>
            <w:rStyle w:val="Hyperlnk"/>
            <w:lang w:val="sv-SE"/>
          </w:rPr>
          <w:t>http://www.digitalhumanities.org.dhq/vol/7/1/000161/000161.html</w:t>
        </w:r>
      </w:hyperlink>
    </w:p>
    <w:p w14:paraId="209286E2" w14:textId="77777777" w:rsidR="00EC1DAF" w:rsidRDefault="001F12F1" w:rsidP="00EC1DAF">
      <w:pPr>
        <w:rPr>
          <w:rFonts w:cs="TimesNewRomanPSMT"/>
          <w:i/>
          <w:iCs/>
          <w:lang w:val="sv-SE" w:bidi="sv-SE"/>
        </w:rPr>
      </w:pPr>
      <w:r w:rsidRPr="001F12F1">
        <w:rPr>
          <w:lang w:val="sv-SE"/>
        </w:rPr>
        <w:t xml:space="preserve">Lund, Hans: ”Medier i samspel”, i </w:t>
      </w:r>
      <w:r w:rsidRPr="001F12F1">
        <w:rPr>
          <w:rFonts w:cs="TimesNewRomanPSMT"/>
          <w:i/>
          <w:iCs/>
          <w:lang w:val="sv-SE" w:bidi="sv-SE"/>
        </w:rPr>
        <w:t xml:space="preserve">Intermedialitet. Ord, bild och ton i </w:t>
      </w:r>
    </w:p>
    <w:p w14:paraId="0193AA30" w14:textId="50611D1A" w:rsidR="001F12F1" w:rsidRPr="00EC1DAF" w:rsidRDefault="001F12F1" w:rsidP="00EC1DAF">
      <w:pPr>
        <w:ind w:left="426"/>
        <w:rPr>
          <w:lang w:val="sv-SE"/>
        </w:rPr>
      </w:pPr>
      <w:r w:rsidRPr="001F12F1">
        <w:rPr>
          <w:rFonts w:cs="TimesNewRomanPSMT"/>
          <w:i/>
          <w:iCs/>
          <w:lang w:val="sv-SE" w:bidi="sv-SE"/>
        </w:rPr>
        <w:t>samspel</w:t>
      </w:r>
      <w:r w:rsidRPr="001F12F1">
        <w:rPr>
          <w:rFonts w:cs="TimesNewRomanPSMT"/>
          <w:lang w:val="sv-SE" w:bidi="sv-SE"/>
        </w:rPr>
        <w:t xml:space="preserve">, red. </w:t>
      </w:r>
      <w:proofErr w:type="gramStart"/>
      <w:r w:rsidRPr="001F12F1">
        <w:rPr>
          <w:rFonts w:cs="TimesNewRomanPSMT"/>
          <w:lang w:val="sv-SE" w:bidi="sv-SE"/>
        </w:rPr>
        <w:t>Hans  Lund</w:t>
      </w:r>
      <w:proofErr w:type="gramEnd"/>
      <w:r w:rsidRPr="001F12F1">
        <w:rPr>
          <w:rFonts w:cs="TimesNewRomanPSMT"/>
          <w:lang w:val="sv-SE" w:bidi="sv-SE"/>
        </w:rPr>
        <w:t xml:space="preserve">, Studentlitteratur: Lund, 2002, s. </w:t>
      </w:r>
      <w:r w:rsidR="00EC1DAF">
        <w:rPr>
          <w:rFonts w:cs="TimesNewRomanPSMT"/>
          <w:lang w:val="sv-SE" w:bidi="sv-SE"/>
        </w:rPr>
        <w:tab/>
      </w:r>
      <w:r w:rsidRPr="001F12F1">
        <w:rPr>
          <w:rFonts w:cs="TimesNewRomanPSMT"/>
          <w:lang w:val="sv-SE" w:bidi="sv-SE"/>
        </w:rPr>
        <w:t xml:space="preserve">9–23. </w:t>
      </w:r>
      <w:r w:rsidRPr="00EC1DAF">
        <w:rPr>
          <w:rFonts w:cs="TimesNewRomanPSMT"/>
          <w:lang w:val="sv-SE" w:bidi="sv-SE"/>
        </w:rPr>
        <w:t xml:space="preserve">ISBN </w:t>
      </w:r>
      <w:proofErr w:type="gramStart"/>
      <w:r w:rsidRPr="00EC1DAF">
        <w:rPr>
          <w:rFonts w:cs="TimesNewRomanPSMT"/>
          <w:lang w:val="sv-SE" w:bidi="sv-SE"/>
        </w:rPr>
        <w:t>9144023103</w:t>
      </w:r>
      <w:proofErr w:type="gramEnd"/>
      <w:r w:rsidRPr="00EC1DAF">
        <w:rPr>
          <w:rFonts w:cs="TimesNewRomanPSMT"/>
          <w:lang w:val="sv-SE" w:bidi="sv-SE"/>
        </w:rPr>
        <w:t xml:space="preserve"> (15 s)</w:t>
      </w:r>
    </w:p>
    <w:p w14:paraId="7DB5A0F9" w14:textId="77777777" w:rsidR="00EC1DAF" w:rsidRDefault="00EC1DAF" w:rsidP="00EC1DAF">
      <w:pPr>
        <w:pStyle w:val="Brdtext"/>
        <w:rPr>
          <w:lang w:val="sv-SE"/>
        </w:rPr>
      </w:pPr>
      <w:r w:rsidRPr="00EC1DAF">
        <w:rPr>
          <w:i/>
          <w:iCs/>
          <w:lang w:val="sv-SE"/>
        </w:rPr>
        <w:t>Sociala medier – vetenskapliga perspektiv</w:t>
      </w:r>
      <w:r w:rsidRPr="00EC1DAF">
        <w:rPr>
          <w:lang w:val="sv-SE"/>
        </w:rPr>
        <w:t xml:space="preserve">, Tobias Olsson (red.), </w:t>
      </w:r>
    </w:p>
    <w:p w14:paraId="1BFC3BBF" w14:textId="77777777" w:rsidR="00EC1DAF" w:rsidRDefault="00EC1DAF" w:rsidP="00EC1DAF">
      <w:pPr>
        <w:pStyle w:val="Brdtext"/>
        <w:ind w:left="426"/>
        <w:rPr>
          <w:lang w:val="sv-SE"/>
        </w:rPr>
      </w:pPr>
      <w:r w:rsidRPr="00EC1DAF">
        <w:rPr>
          <w:lang w:val="sv-SE"/>
        </w:rPr>
        <w:t>Lund: Gleerups 2017/2019, ISBN 978-91-40-</w:t>
      </w:r>
      <w:r>
        <w:rPr>
          <w:lang w:val="sv-SE"/>
        </w:rPr>
        <w:tab/>
      </w:r>
      <w:r w:rsidRPr="00EC1DAF">
        <w:rPr>
          <w:lang w:val="sv-SE"/>
        </w:rPr>
        <w:t xml:space="preserve">69480-5 s. </w:t>
      </w:r>
    </w:p>
    <w:p w14:paraId="777D1C99" w14:textId="36DB73F4" w:rsidR="00EC1DAF" w:rsidRPr="00EC1DAF" w:rsidRDefault="00EC1DAF" w:rsidP="00EC1DAF">
      <w:pPr>
        <w:pStyle w:val="Brdtext"/>
        <w:ind w:left="426"/>
        <w:rPr>
          <w:lang w:val="sv-SE"/>
        </w:rPr>
      </w:pPr>
      <w:r w:rsidRPr="00EC1DAF">
        <w:rPr>
          <w:lang w:val="sv-SE"/>
        </w:rPr>
        <w:t>9–21 och s. 67–82 (29 s)</w:t>
      </w:r>
    </w:p>
    <w:p w14:paraId="18F4AB56" w14:textId="77777777" w:rsidR="001F12F1" w:rsidRDefault="001F12F1" w:rsidP="001F12F1">
      <w:pPr>
        <w:rPr>
          <w:b/>
          <w:lang w:val="sv-SE"/>
        </w:rPr>
      </w:pPr>
    </w:p>
    <w:p w14:paraId="56716671" w14:textId="39C171F0" w:rsidR="00EC1DAF" w:rsidRPr="00EC1DAF" w:rsidRDefault="00EC1DAF" w:rsidP="001F12F1">
      <w:pPr>
        <w:rPr>
          <w:bCs/>
          <w:lang w:val="sv-SE"/>
        </w:rPr>
      </w:pPr>
      <w:r w:rsidRPr="00EC1DAF">
        <w:rPr>
          <w:bCs/>
          <w:lang w:val="sv-SE"/>
        </w:rPr>
        <w:t>Ytterligare några texter kan tillkomma, motsvarande max 100 s.</w:t>
      </w:r>
    </w:p>
    <w:p w14:paraId="32D98752" w14:textId="77777777" w:rsidR="00EC1DAF" w:rsidRDefault="00EC1DAF" w:rsidP="001F12F1">
      <w:pPr>
        <w:rPr>
          <w:b/>
          <w:lang w:val="sv-SE"/>
        </w:rPr>
      </w:pPr>
    </w:p>
    <w:p w14:paraId="7D5DC90C" w14:textId="0A40A794" w:rsidR="001F12F1" w:rsidRPr="00EC1DAF" w:rsidRDefault="001F12F1" w:rsidP="001F12F1">
      <w:pPr>
        <w:rPr>
          <w:lang w:val="sv-SE"/>
        </w:rPr>
      </w:pPr>
      <w:r w:rsidRPr="00EC1DAF">
        <w:rPr>
          <w:b/>
          <w:lang w:val="sv-SE"/>
        </w:rPr>
        <w:t>SUMMA obligatorisk litteratur: ca 8</w:t>
      </w:r>
      <w:r w:rsidR="00EC1DAF">
        <w:rPr>
          <w:b/>
          <w:lang w:val="sv-SE"/>
        </w:rPr>
        <w:t>53</w:t>
      </w:r>
      <w:r w:rsidRPr="00EC1DAF">
        <w:rPr>
          <w:b/>
          <w:lang w:val="sv-SE"/>
        </w:rPr>
        <w:t xml:space="preserve"> s</w:t>
      </w:r>
      <w:r w:rsidR="00EC1DAF">
        <w:rPr>
          <w:b/>
          <w:lang w:val="sv-SE"/>
        </w:rPr>
        <w:t xml:space="preserve"> (/953 s)</w:t>
      </w:r>
      <w:r w:rsidRPr="00EC1DAF">
        <w:rPr>
          <w:b/>
          <w:lang w:val="sv-SE"/>
        </w:rPr>
        <w:t>.</w:t>
      </w:r>
    </w:p>
    <w:p w14:paraId="75F59CF5" w14:textId="5FB2EA01" w:rsidR="001F12F1" w:rsidRPr="001F12F1" w:rsidRDefault="001F12F1" w:rsidP="001F12F1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6A936B72" w14:textId="112BC9F8" w:rsidR="001F12F1" w:rsidRPr="001F12F1" w:rsidRDefault="001F12F1" w:rsidP="001F12F1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 w:rsidRPr="001F12F1">
        <w:rPr>
          <w:rFonts w:ascii="Times New Roman" w:hAnsi="Times New Roman"/>
          <w:sz w:val="24"/>
          <w:szCs w:val="24"/>
          <w:lang w:val="sv-SE"/>
        </w:rPr>
        <w:lastRenderedPageBreak/>
        <w:fldChar w:fldCharType="begin"/>
      </w:r>
      <w:r w:rsidRPr="001F12F1">
        <w:rPr>
          <w:rFonts w:ascii="Times New Roman" w:hAnsi="Times New Roman"/>
          <w:sz w:val="24"/>
          <w:szCs w:val="24"/>
          <w:lang w:val="sv-SE"/>
        </w:rPr>
        <w:instrText xml:space="preserve"> INCLUDEPICTURE "/Users/kult-man/Library/Group Containers/UBF8T346G9.ms/WebArchiveCopyPasteTempFiles/com.microsoft.Word/page2image3830160" \* MERGEFORMATINET </w:instrText>
      </w:r>
      <w:r w:rsidRPr="001F12F1">
        <w:rPr>
          <w:rFonts w:ascii="Times New Roman" w:hAnsi="Times New Roman"/>
          <w:sz w:val="24"/>
          <w:szCs w:val="24"/>
          <w:lang w:val="sv-SE"/>
        </w:rPr>
        <w:fldChar w:fldCharType="separate"/>
      </w:r>
      <w:r w:rsidRPr="001F12F1">
        <w:rPr>
          <w:rFonts w:ascii="Times New Roman" w:hAnsi="Times New Roman"/>
          <w:noProof/>
          <w:sz w:val="24"/>
          <w:szCs w:val="24"/>
          <w:lang w:val="sv-SE"/>
        </w:rPr>
        <w:drawing>
          <wp:inline distT="0" distB="0" distL="0" distR="0" wp14:anchorId="6E2AAB2C" wp14:editId="05866DB7">
            <wp:extent cx="4315460" cy="6099810"/>
            <wp:effectExtent l="0" t="0" r="2540" b="0"/>
            <wp:docPr id="1181589203" name="Bildobjekt 1" descr="page2image383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38301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609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2F1">
        <w:rPr>
          <w:rFonts w:ascii="Times New Roman" w:hAnsi="Times New Roman"/>
          <w:sz w:val="24"/>
          <w:szCs w:val="24"/>
          <w:lang w:val="sv-SE"/>
        </w:rPr>
        <w:fldChar w:fldCharType="end"/>
      </w:r>
    </w:p>
    <w:p w14:paraId="1AC9E6E9" w14:textId="4EAC357C" w:rsidR="00836107" w:rsidRDefault="00836107" w:rsidP="00CA3BA7">
      <w:pPr>
        <w:pStyle w:val="Brdtext"/>
        <w:rPr>
          <w:lang w:val="sv-SE"/>
        </w:rPr>
      </w:pPr>
    </w:p>
    <w:p w14:paraId="7C1E637F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8C8285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59DDCA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B368204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1C86D80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1C1A8F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9F11A9B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EB20D0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12FC66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DDF217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3B7112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4153C9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3B3E6E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9AF4AC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FC3CE9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784B50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AA3E14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62379AE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853811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83B399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AB44A02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5E68C17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28EA70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DF9BA9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6D97E7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78E661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863CEB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CB3969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247D0A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F475AB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2B60525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D0E0F6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3654D84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290CEF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D7A681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75991D7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20E1DB7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9DC652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E074ABB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4281BCBE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104FEEF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87DC203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533D8F3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F83A4D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03C4B4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0AAB48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7DCCA5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DF52024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4C834CE" w14:textId="7D779E56" w:rsidR="00CA3BA7" w:rsidRPr="0090462E" w:rsidRDefault="00836107" w:rsidP="000C5367">
      <w:pPr>
        <w:pStyle w:val="Brdtext"/>
        <w:rPr>
          <w:lang w:val="sv-SE"/>
        </w:rPr>
      </w:pPr>
      <w:r w:rsidRPr="00836107">
        <w:rPr>
          <w:highlight w:val="yellow"/>
          <w:lang w:val="sv-SE"/>
        </w:rPr>
        <w:t xml:space="preserve">Totalt antal sidor: </w:t>
      </w:r>
      <w:proofErr w:type="spellStart"/>
      <w:r w:rsidRPr="00836107">
        <w:rPr>
          <w:highlight w:val="yellow"/>
          <w:lang w:val="sv-SE"/>
        </w:rPr>
        <w:t>xxxx</w:t>
      </w:r>
      <w:proofErr w:type="spellEnd"/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BFE4" w14:textId="77777777" w:rsidR="00BD278D" w:rsidRDefault="00BD278D">
      <w:pPr>
        <w:spacing w:line="240" w:lineRule="auto"/>
      </w:pPr>
      <w:r>
        <w:separator/>
      </w:r>
    </w:p>
  </w:endnote>
  <w:endnote w:type="continuationSeparator" w:id="0">
    <w:p w14:paraId="279EC4F1" w14:textId="77777777" w:rsidR="00BD278D" w:rsidRDefault="00BD2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Grande">
    <w:altName w:val="Lucida Grande"/>
    <w:panose1 w:val="020B06000405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13DB" w14:textId="77777777" w:rsidR="00BD278D" w:rsidRDefault="00BD278D">
      <w:pPr>
        <w:spacing w:line="240" w:lineRule="auto"/>
      </w:pPr>
      <w:r>
        <w:separator/>
      </w:r>
    </w:p>
  </w:footnote>
  <w:footnote w:type="continuationSeparator" w:id="0">
    <w:p w14:paraId="0382A363" w14:textId="77777777" w:rsidR="00BD278D" w:rsidRDefault="00BD2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556562">
    <w:abstractNumId w:val="4"/>
  </w:num>
  <w:num w:numId="2" w16cid:durableId="280495073">
    <w:abstractNumId w:val="5"/>
  </w:num>
  <w:num w:numId="3" w16cid:durableId="1048913602">
    <w:abstractNumId w:val="6"/>
  </w:num>
  <w:num w:numId="4" w16cid:durableId="1653481677">
    <w:abstractNumId w:val="7"/>
  </w:num>
  <w:num w:numId="5" w16cid:durableId="1357388281">
    <w:abstractNumId w:val="9"/>
  </w:num>
  <w:num w:numId="6" w16cid:durableId="884565495">
    <w:abstractNumId w:val="0"/>
  </w:num>
  <w:num w:numId="7" w16cid:durableId="967662895">
    <w:abstractNumId w:val="1"/>
  </w:num>
  <w:num w:numId="8" w16cid:durableId="1251742446">
    <w:abstractNumId w:val="2"/>
  </w:num>
  <w:num w:numId="9" w16cid:durableId="1479150548">
    <w:abstractNumId w:val="3"/>
  </w:num>
  <w:num w:numId="10" w16cid:durableId="2121803596">
    <w:abstractNumId w:val="8"/>
  </w:num>
  <w:num w:numId="11" w16cid:durableId="1564950762">
    <w:abstractNumId w:val="11"/>
  </w:num>
  <w:num w:numId="12" w16cid:durableId="16434632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1F12F1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F5766"/>
    <w:rsid w:val="00405DCD"/>
    <w:rsid w:val="0044255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705814"/>
    <w:rsid w:val="00732BDC"/>
    <w:rsid w:val="00746C3F"/>
    <w:rsid w:val="00770CB7"/>
    <w:rsid w:val="007812DB"/>
    <w:rsid w:val="0080655D"/>
    <w:rsid w:val="00834203"/>
    <w:rsid w:val="00836107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5672F"/>
    <w:rsid w:val="00A76080"/>
    <w:rsid w:val="00A825DC"/>
    <w:rsid w:val="00AA2FCF"/>
    <w:rsid w:val="00B25EB6"/>
    <w:rsid w:val="00B42469"/>
    <w:rsid w:val="00BA15B7"/>
    <w:rsid w:val="00BA167B"/>
    <w:rsid w:val="00BC4172"/>
    <w:rsid w:val="00BD278D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C1DAF"/>
    <w:rsid w:val="00EF012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digitalhumanities.org.dhq/vol/7/1/000161/000161.htm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webmail.lu.se/owa/redir.aspx?C=22c9862ac26e4bfabbc3111e39fd108d&amp;URL=http%3a%2f%2fwww.kb.se%2faktuellt%2fButik-och-Publikationer%2fMediehistoriskt-arkiv2%2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455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2867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2</cp:revision>
  <cp:lastPrinted>2017-12-15T10:09:00Z</cp:lastPrinted>
  <dcterms:created xsi:type="dcterms:W3CDTF">2023-06-09T09:06:00Z</dcterms:created>
  <dcterms:modified xsi:type="dcterms:W3CDTF">2023-06-09T09:06:00Z</dcterms:modified>
  <cp:category/>
</cp:coreProperties>
</file>