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30A33" w14:textId="4409D77C" w:rsidR="00C525F3" w:rsidRPr="003C6180" w:rsidRDefault="007C0532" w:rsidP="00A5081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lang w:val="en-GB"/>
        </w:rPr>
      </w:pPr>
      <w:proofErr w:type="spellStart"/>
      <w:r w:rsidRPr="003C6180">
        <w:rPr>
          <w:rFonts w:asciiTheme="minorHAnsi" w:hAnsiTheme="minorHAnsi" w:cs="Times New Roman"/>
          <w:b/>
          <w:lang w:val="en-GB"/>
        </w:rPr>
        <w:t>IMSB</w:t>
      </w:r>
      <w:proofErr w:type="spellEnd"/>
      <w:r w:rsidRPr="003C6180">
        <w:rPr>
          <w:rFonts w:asciiTheme="minorHAnsi" w:hAnsiTheme="minorHAnsi" w:cs="Times New Roman"/>
          <w:b/>
          <w:lang w:val="en-GB"/>
        </w:rPr>
        <w:t xml:space="preserve"> 25 The A</w:t>
      </w:r>
      <w:r w:rsidR="00B556B1" w:rsidRPr="003C6180">
        <w:rPr>
          <w:rFonts w:asciiTheme="minorHAnsi" w:hAnsiTheme="minorHAnsi" w:cs="Times New Roman"/>
          <w:b/>
          <w:lang w:val="en-GB"/>
        </w:rPr>
        <w:t>e</w:t>
      </w:r>
      <w:r w:rsidRPr="003C6180">
        <w:rPr>
          <w:rFonts w:asciiTheme="minorHAnsi" w:hAnsiTheme="minorHAnsi" w:cs="Times New Roman"/>
          <w:b/>
          <w:lang w:val="en-GB"/>
        </w:rPr>
        <w:t>sthetics of th</w:t>
      </w:r>
      <w:r w:rsidR="00C73F33" w:rsidRPr="003C6180">
        <w:rPr>
          <w:rFonts w:asciiTheme="minorHAnsi" w:hAnsiTheme="minorHAnsi" w:cs="Times New Roman"/>
          <w:b/>
          <w:lang w:val="en-GB"/>
        </w:rPr>
        <w:t>e Total Work of Art, Spring 2018</w:t>
      </w:r>
      <w:r w:rsidR="008D6BE4" w:rsidRPr="003C6180">
        <w:rPr>
          <w:rFonts w:asciiTheme="minorHAnsi" w:hAnsiTheme="minorHAnsi" w:cs="Times New Roman"/>
          <w:b/>
          <w:lang w:val="en-GB"/>
        </w:rPr>
        <w:t xml:space="preserve"> (7,5)</w:t>
      </w:r>
      <w:r w:rsidRPr="003C6180">
        <w:rPr>
          <w:rFonts w:asciiTheme="minorHAnsi" w:hAnsiTheme="minorHAnsi" w:cs="Times New Roman"/>
          <w:b/>
          <w:lang w:val="en-GB"/>
        </w:rPr>
        <w:br/>
      </w:r>
      <w:proofErr w:type="spellStart"/>
      <w:r w:rsidRPr="003C6180">
        <w:rPr>
          <w:rFonts w:asciiTheme="minorHAnsi" w:hAnsiTheme="minorHAnsi" w:cs="Times New Roman"/>
          <w:b/>
          <w:lang w:val="en-GB"/>
        </w:rPr>
        <w:t>IMSB</w:t>
      </w:r>
      <w:proofErr w:type="spellEnd"/>
      <w:r w:rsidRPr="003C6180">
        <w:rPr>
          <w:rFonts w:asciiTheme="minorHAnsi" w:hAnsiTheme="minorHAnsi" w:cs="Times New Roman"/>
          <w:b/>
          <w:lang w:val="en-GB"/>
        </w:rPr>
        <w:t xml:space="preserve"> 22 </w:t>
      </w:r>
      <w:r w:rsidR="00C525F3" w:rsidRPr="003C6180">
        <w:rPr>
          <w:rFonts w:asciiTheme="minorHAnsi" w:hAnsiTheme="minorHAnsi" w:cs="Times New Roman"/>
          <w:b/>
          <w:lang w:val="en-GB"/>
        </w:rPr>
        <w:t>Intermedial</w:t>
      </w:r>
      <w:r w:rsidRPr="003C6180">
        <w:rPr>
          <w:rFonts w:asciiTheme="minorHAnsi" w:hAnsiTheme="minorHAnsi" w:cs="Times New Roman"/>
          <w:b/>
          <w:lang w:val="en-GB"/>
        </w:rPr>
        <w:t xml:space="preserve"> Studies </w:t>
      </w:r>
      <w:r w:rsidR="00C525F3" w:rsidRPr="003C6180">
        <w:rPr>
          <w:rFonts w:asciiTheme="minorHAnsi" w:hAnsiTheme="minorHAnsi" w:cs="Times New Roman"/>
          <w:b/>
          <w:lang w:val="en-GB"/>
        </w:rPr>
        <w:t xml:space="preserve">(30 </w:t>
      </w:r>
      <w:proofErr w:type="spellStart"/>
      <w:r w:rsidR="00C525F3" w:rsidRPr="003C6180">
        <w:rPr>
          <w:rFonts w:asciiTheme="minorHAnsi" w:hAnsiTheme="minorHAnsi" w:cs="Times New Roman"/>
          <w:b/>
          <w:lang w:val="en-GB"/>
        </w:rPr>
        <w:t>hp</w:t>
      </w:r>
      <w:proofErr w:type="spellEnd"/>
      <w:r w:rsidR="00C525F3" w:rsidRPr="003C6180">
        <w:rPr>
          <w:rFonts w:asciiTheme="minorHAnsi" w:hAnsiTheme="minorHAnsi" w:cs="Times New Roman"/>
          <w:b/>
          <w:lang w:val="en-GB"/>
        </w:rPr>
        <w:t>)</w:t>
      </w:r>
    </w:p>
    <w:p w14:paraId="5BD24A1D" w14:textId="77777777" w:rsidR="00C525F3" w:rsidRPr="003C6180" w:rsidRDefault="00C525F3" w:rsidP="00A5081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lang w:val="en-GB"/>
        </w:rPr>
      </w:pPr>
    </w:p>
    <w:p w14:paraId="6F63010A" w14:textId="77777777" w:rsidR="007C0532" w:rsidRPr="003C6180" w:rsidRDefault="007C0532" w:rsidP="00A5081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lang w:val="en-GB"/>
        </w:rPr>
      </w:pPr>
    </w:p>
    <w:p w14:paraId="2D722024" w14:textId="61569467" w:rsidR="00C525F3" w:rsidRPr="003C6180" w:rsidRDefault="007C0532" w:rsidP="007D32FE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="Times New Roman"/>
          <w:b/>
          <w:lang w:val="en-GB"/>
        </w:rPr>
      </w:pPr>
      <w:r w:rsidRPr="003C6180">
        <w:rPr>
          <w:rFonts w:asciiTheme="minorHAnsi" w:hAnsiTheme="minorHAnsi" w:cs="Times New Roman"/>
          <w:b/>
          <w:lang w:val="en-GB"/>
        </w:rPr>
        <w:t xml:space="preserve">Books </w:t>
      </w:r>
    </w:p>
    <w:p w14:paraId="327622D0" w14:textId="489C883D" w:rsidR="00F00256" w:rsidRPr="003C6180" w:rsidRDefault="00C73F33" w:rsidP="00C73F3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 w:themeColor="text1"/>
        </w:rPr>
      </w:pPr>
      <w:r w:rsidRPr="003C6180">
        <w:rPr>
          <w:rStyle w:val="Betoning"/>
          <w:rFonts w:asciiTheme="minorHAnsi" w:eastAsia="Times New Roman" w:hAnsiTheme="minorHAnsi" w:cs="Arial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r w:rsidR="00F00256" w:rsidRPr="003C6180">
        <w:rPr>
          <w:rStyle w:val="Betoning"/>
          <w:rFonts w:asciiTheme="minorHAnsi" w:eastAsia="Times New Roman" w:hAnsiTheme="minorHAnsi" w:cs="Arial"/>
          <w:bCs/>
          <w:i w:val="0"/>
          <w:iCs w:val="0"/>
          <w:color w:val="000000" w:themeColor="text1"/>
          <w:shd w:val="clear" w:color="auto" w:fill="FFFFFF"/>
        </w:rPr>
        <w:t>(LOVISA)</w:t>
      </w:r>
    </w:p>
    <w:p w14:paraId="34971880" w14:textId="77777777" w:rsidR="003B49D3" w:rsidRPr="003C6180" w:rsidRDefault="003B49D3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</w:p>
    <w:p w14:paraId="2A3FD150" w14:textId="77777777" w:rsidR="00B44380" w:rsidRPr="003C6180" w:rsidRDefault="00B44380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</w:p>
    <w:p w14:paraId="043D90A0" w14:textId="08419D01" w:rsidR="0067179A" w:rsidRPr="003C6180" w:rsidRDefault="00B05A0D" w:rsidP="0067179A">
      <w:pPr>
        <w:jc w:val="both"/>
        <w:rPr>
          <w:rFonts w:asciiTheme="minorHAnsi" w:eastAsia="Times New Roman" w:hAnsiTheme="minorHAnsi" w:cs="Arial"/>
          <w:color w:val="545454"/>
          <w:shd w:val="clear" w:color="auto" w:fill="FFFFFF"/>
          <w:lang w:val="en-GB"/>
        </w:rPr>
      </w:pPr>
      <w:r w:rsidRPr="003C6180">
        <w:rPr>
          <w:rFonts w:asciiTheme="minorHAnsi" w:hAnsiTheme="minorHAnsi" w:cs="Times New Roman"/>
          <w:lang w:val="en-GB"/>
        </w:rPr>
        <w:t xml:space="preserve">Roberts, </w:t>
      </w:r>
      <w:r w:rsidR="00A85341" w:rsidRPr="003C6180">
        <w:rPr>
          <w:rFonts w:asciiTheme="minorHAnsi" w:hAnsiTheme="minorHAnsi" w:cs="Times New Roman"/>
          <w:lang w:val="en-GB"/>
        </w:rPr>
        <w:t xml:space="preserve">David </w:t>
      </w:r>
      <w:r w:rsidR="00A85341" w:rsidRPr="003C6180">
        <w:rPr>
          <w:rFonts w:asciiTheme="minorHAnsi" w:eastAsia="Times New Roman" w:hAnsiTheme="minorHAnsi" w:cs="Arial"/>
          <w:i/>
          <w:color w:val="545454"/>
          <w:shd w:val="clear" w:color="auto" w:fill="FFFFFF"/>
          <w:lang w:val="en-GB"/>
        </w:rPr>
        <w:t>The </w:t>
      </w:r>
      <w:r w:rsidR="00A85341" w:rsidRPr="003C6180">
        <w:rPr>
          <w:rFonts w:asciiTheme="minorHAnsi" w:eastAsia="Times New Roman" w:hAnsiTheme="minorHAnsi" w:cs="Arial"/>
          <w:bCs/>
          <w:i/>
          <w:color w:val="6A6A6A"/>
          <w:shd w:val="clear" w:color="auto" w:fill="FFFFFF"/>
          <w:lang w:val="en-GB"/>
        </w:rPr>
        <w:t>Total Work of Art</w:t>
      </w:r>
      <w:r w:rsidR="00A85341" w:rsidRPr="003C6180">
        <w:rPr>
          <w:rFonts w:asciiTheme="minorHAnsi" w:eastAsia="Times New Roman" w:hAnsiTheme="minorHAnsi" w:cs="Arial"/>
          <w:i/>
          <w:color w:val="545454"/>
          <w:shd w:val="clear" w:color="auto" w:fill="FFFFFF"/>
          <w:lang w:val="en-GB"/>
        </w:rPr>
        <w:t> in European Modernism</w:t>
      </w:r>
      <w:r w:rsidR="00A85341" w:rsidRPr="003C6180">
        <w:rPr>
          <w:rFonts w:asciiTheme="minorHAnsi" w:eastAsia="Times New Roman" w:hAnsiTheme="minorHAnsi" w:cs="Arial"/>
          <w:color w:val="545454"/>
          <w:shd w:val="clear" w:color="auto" w:fill="FFFFFF"/>
          <w:lang w:val="en-GB"/>
        </w:rPr>
        <w:t xml:space="preserve">. </w:t>
      </w:r>
      <w:r w:rsidR="0067179A" w:rsidRPr="003C6180">
        <w:rPr>
          <w:rFonts w:asciiTheme="minorHAnsi" w:eastAsia="Times New Roman" w:hAnsiTheme="minorHAnsi" w:cs="Times New Roman"/>
          <w:lang w:val="en-GB"/>
        </w:rPr>
        <w:t xml:space="preserve">Ithaca, NY: Cornell University Press and Cornell University Library, 2011, ISBN: 978-0-8014-5023-5, </w:t>
      </w:r>
      <w:r w:rsidR="0067179A" w:rsidRPr="003C6180">
        <w:rPr>
          <w:rFonts w:asciiTheme="minorHAnsi" w:eastAsia="Times New Roman" w:hAnsiTheme="minorHAnsi" w:cs="Arial"/>
          <w:color w:val="545454"/>
          <w:shd w:val="clear" w:color="auto" w:fill="FFFFFF"/>
          <w:lang w:val="en-GB"/>
        </w:rPr>
        <w:t>292p</w:t>
      </w:r>
    </w:p>
    <w:p w14:paraId="711418C5" w14:textId="17BC71B5" w:rsidR="00EB3397" w:rsidRPr="003C6180" w:rsidRDefault="00EB3397" w:rsidP="0067179A">
      <w:pPr>
        <w:jc w:val="both"/>
        <w:rPr>
          <w:rFonts w:asciiTheme="minorHAnsi" w:eastAsia="Times New Roman" w:hAnsiTheme="minorHAnsi" w:cs="Times New Roman"/>
          <w:lang w:val="en-GB"/>
        </w:rPr>
      </w:pPr>
      <w:r w:rsidRPr="003C6180">
        <w:rPr>
          <w:rFonts w:asciiTheme="minorHAnsi" w:eastAsia="Times New Roman" w:hAnsiTheme="minorHAnsi" w:cs="Arial"/>
          <w:color w:val="545454"/>
          <w:shd w:val="clear" w:color="auto" w:fill="FFFFFF"/>
          <w:lang w:val="en-GB"/>
        </w:rPr>
        <w:t>(ca. 100 p)</w:t>
      </w:r>
    </w:p>
    <w:p w14:paraId="56E93A0F" w14:textId="77777777" w:rsidR="00A85341" w:rsidRPr="003C6180" w:rsidRDefault="00A85341" w:rsidP="00A5081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 New Roman"/>
          <w:lang w:val="en-GB"/>
        </w:rPr>
      </w:pPr>
    </w:p>
    <w:p w14:paraId="4C6547C3" w14:textId="77777777" w:rsidR="00C525F3" w:rsidRPr="003C6180" w:rsidRDefault="00C525F3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  <w:r w:rsidRPr="003C6180">
        <w:rPr>
          <w:rFonts w:asciiTheme="minorHAnsi" w:hAnsiTheme="minorHAnsi" w:cs="Times New Roman"/>
          <w:lang w:val="en-GB"/>
        </w:rPr>
        <w:t xml:space="preserve">Smith, Matthew Wilson, </w:t>
      </w:r>
      <w:r w:rsidRPr="003C6180">
        <w:rPr>
          <w:rFonts w:asciiTheme="minorHAnsi" w:hAnsiTheme="minorHAnsi" w:cs="Times New Roman"/>
          <w:i/>
          <w:lang w:val="en-GB"/>
        </w:rPr>
        <w:t>The Total Work of Art. From Bayreuth to Cyberspac</w:t>
      </w:r>
      <w:r w:rsidRPr="003C6180">
        <w:rPr>
          <w:rFonts w:asciiTheme="minorHAnsi" w:hAnsiTheme="minorHAnsi" w:cs="Times New Roman"/>
          <w:lang w:val="en-GB"/>
        </w:rPr>
        <w:t>e, New</w:t>
      </w:r>
    </w:p>
    <w:p w14:paraId="647ED669" w14:textId="63CD10C6" w:rsidR="00C525F3" w:rsidRPr="003C6180" w:rsidRDefault="00C525F3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  <w:r w:rsidRPr="003C6180">
        <w:rPr>
          <w:rFonts w:asciiTheme="minorHAnsi" w:hAnsiTheme="minorHAnsi" w:cs="Times New Roman"/>
          <w:lang w:val="en-GB"/>
        </w:rPr>
        <w:t>York: Rout</w:t>
      </w:r>
      <w:r w:rsidR="00EB3397" w:rsidRPr="003C6180">
        <w:rPr>
          <w:rFonts w:asciiTheme="minorHAnsi" w:hAnsiTheme="minorHAnsi" w:cs="Times New Roman"/>
          <w:lang w:val="en-GB"/>
        </w:rPr>
        <w:t xml:space="preserve">ledge 2007. ISBN: 0-415-97796-7, pp. 226 </w:t>
      </w:r>
      <w:r w:rsidRPr="003C6180">
        <w:rPr>
          <w:rFonts w:asciiTheme="minorHAnsi" w:hAnsiTheme="minorHAnsi" w:cs="Times New Roman"/>
          <w:lang w:val="en-GB"/>
        </w:rPr>
        <w:t>(</w:t>
      </w:r>
      <w:r w:rsidR="00EB3397" w:rsidRPr="003C6180">
        <w:rPr>
          <w:rFonts w:asciiTheme="minorHAnsi" w:hAnsiTheme="minorHAnsi" w:cs="Times New Roman"/>
          <w:lang w:val="en-GB"/>
        </w:rPr>
        <w:t>ca. 150 p</w:t>
      </w:r>
      <w:r w:rsidRPr="003C6180">
        <w:rPr>
          <w:rFonts w:asciiTheme="minorHAnsi" w:hAnsiTheme="minorHAnsi" w:cs="Times New Roman"/>
          <w:lang w:val="en-GB"/>
        </w:rPr>
        <w:t>)</w:t>
      </w:r>
      <w:r w:rsidR="00EB3397" w:rsidRPr="003C6180">
        <w:rPr>
          <w:rFonts w:asciiTheme="minorHAnsi" w:hAnsiTheme="minorHAnsi" w:cs="Times New Roman"/>
          <w:lang w:val="en-GB"/>
        </w:rPr>
        <w:t xml:space="preserve"> </w:t>
      </w:r>
    </w:p>
    <w:p w14:paraId="08571C55" w14:textId="77777777" w:rsidR="00A85341" w:rsidRPr="003C6180" w:rsidRDefault="00A85341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</w:p>
    <w:p w14:paraId="25FB307B" w14:textId="77777777" w:rsidR="00BC5BC7" w:rsidRPr="003C6180" w:rsidRDefault="00BC5BC7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</w:p>
    <w:p w14:paraId="2E4AACFF" w14:textId="77777777" w:rsidR="007B1711" w:rsidRPr="003C6180" w:rsidRDefault="007B1711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</w:p>
    <w:p w14:paraId="10E6B0F7" w14:textId="3EC54ADE" w:rsidR="00C525F3" w:rsidRPr="003C6180" w:rsidRDefault="00B05A0D" w:rsidP="007D32FE">
      <w:pPr>
        <w:widowControl w:val="0"/>
        <w:autoSpaceDE w:val="0"/>
        <w:autoSpaceDN w:val="0"/>
        <w:adjustRightInd w:val="0"/>
        <w:ind w:left="1304" w:hanging="1304"/>
        <w:jc w:val="both"/>
        <w:outlineLvl w:val="0"/>
        <w:rPr>
          <w:rFonts w:asciiTheme="minorHAnsi" w:hAnsiTheme="minorHAnsi" w:cs="Times New Roman"/>
          <w:b/>
          <w:lang w:val="en-GB"/>
        </w:rPr>
      </w:pPr>
      <w:r w:rsidRPr="003C6180">
        <w:rPr>
          <w:rFonts w:asciiTheme="minorHAnsi" w:hAnsiTheme="minorHAnsi" w:cs="Times New Roman"/>
          <w:b/>
          <w:lang w:val="en-GB"/>
        </w:rPr>
        <w:t>Articles</w:t>
      </w:r>
      <w:r w:rsidR="006E16F2" w:rsidRPr="003C6180">
        <w:rPr>
          <w:rFonts w:asciiTheme="minorHAnsi" w:hAnsiTheme="minorHAnsi" w:cs="Times New Roman"/>
          <w:b/>
          <w:lang w:val="en-GB"/>
        </w:rPr>
        <w:t xml:space="preserve"> to be found on </w:t>
      </w:r>
      <w:proofErr w:type="spellStart"/>
      <w:r w:rsidR="006E16F2" w:rsidRPr="003C6180">
        <w:rPr>
          <w:rFonts w:asciiTheme="minorHAnsi" w:hAnsiTheme="minorHAnsi" w:cs="Times New Roman"/>
          <w:b/>
          <w:lang w:val="en-GB"/>
        </w:rPr>
        <w:t>LUB</w:t>
      </w:r>
      <w:proofErr w:type="spellEnd"/>
      <w:r w:rsidR="00812E8C" w:rsidRPr="003C6180">
        <w:rPr>
          <w:rFonts w:asciiTheme="minorHAnsi" w:hAnsiTheme="minorHAnsi" w:cs="Times New Roman"/>
          <w:b/>
          <w:lang w:val="en-GB"/>
        </w:rPr>
        <w:t xml:space="preserve"> r</w:t>
      </w:r>
      <w:r w:rsidR="006E16F2" w:rsidRPr="003C6180">
        <w:rPr>
          <w:rFonts w:asciiTheme="minorHAnsi" w:hAnsiTheme="minorHAnsi" w:cs="Times New Roman"/>
          <w:b/>
          <w:lang w:val="en-GB"/>
        </w:rPr>
        <w:t>esearch or the links given above</w:t>
      </w:r>
      <w:r w:rsidRPr="003C6180">
        <w:rPr>
          <w:rFonts w:asciiTheme="minorHAnsi" w:hAnsiTheme="minorHAnsi" w:cs="Times New Roman"/>
          <w:b/>
          <w:lang w:val="en-GB"/>
        </w:rPr>
        <w:t>:</w:t>
      </w:r>
    </w:p>
    <w:p w14:paraId="31D5EA3C" w14:textId="77777777" w:rsidR="00812E8C" w:rsidRPr="003C6180" w:rsidRDefault="00812E8C" w:rsidP="00A50816">
      <w:pPr>
        <w:jc w:val="both"/>
        <w:rPr>
          <w:rFonts w:asciiTheme="minorHAnsi" w:eastAsia="Times New Roman" w:hAnsiTheme="minorHAnsi" w:cs="Arial"/>
          <w:b/>
          <w:bCs/>
          <w:color w:val="6A6A6A"/>
          <w:shd w:val="clear" w:color="auto" w:fill="FFFFFF"/>
          <w:lang w:val="en-GB"/>
        </w:rPr>
      </w:pPr>
    </w:p>
    <w:p w14:paraId="7D1F9D2A" w14:textId="732D03C4" w:rsidR="00C525F3" w:rsidRPr="003C6180" w:rsidRDefault="00C525F3" w:rsidP="00A50816">
      <w:pPr>
        <w:jc w:val="both"/>
        <w:rPr>
          <w:rFonts w:asciiTheme="minorHAnsi" w:eastAsia="Times New Roman" w:hAnsiTheme="minorHAnsi" w:cs="Times New Roman"/>
          <w:color w:val="000000" w:themeColor="text1"/>
          <w:lang w:val="en-GB"/>
        </w:rPr>
      </w:pPr>
      <w:r w:rsidRPr="003C6180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GB"/>
        </w:rPr>
        <w:t>Adcock</w:t>
      </w:r>
      <w:r w:rsidRPr="003C6180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  <w:t>, </w:t>
      </w:r>
      <w:r w:rsidRPr="003C6180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GB"/>
        </w:rPr>
        <w:t>Michael</w:t>
      </w:r>
      <w:r w:rsidRPr="003C6180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  <w:t>. "</w:t>
      </w:r>
      <w:r w:rsidRPr="003C6180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GB"/>
        </w:rPr>
        <w:t>Remaking Urban Space Baron Haussmann and the Rebuilding of Paris, 1851-1870</w:t>
      </w:r>
      <w:r w:rsidRPr="003C6180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  <w:t xml:space="preserve">." </w:t>
      </w:r>
      <w:r w:rsidRPr="003C6180">
        <w:rPr>
          <w:rFonts w:asciiTheme="minorHAnsi" w:eastAsia="Times New Roman" w:hAnsiTheme="minorHAnsi" w:cs="Arial"/>
          <w:i/>
          <w:color w:val="000000" w:themeColor="text1"/>
          <w:shd w:val="clear" w:color="auto" w:fill="FFFFFF"/>
          <w:lang w:val="en-GB"/>
        </w:rPr>
        <w:t>University of Melbourne Library Journ</w:t>
      </w:r>
      <w:r w:rsidR="00BC5BC7" w:rsidRPr="003C6180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  <w:t xml:space="preserve">al </w:t>
      </w:r>
      <w:proofErr w:type="gramStart"/>
      <w:r w:rsidR="00BC5BC7" w:rsidRPr="003C6180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  <w:t>2 ,</w:t>
      </w:r>
      <w:proofErr w:type="gramEnd"/>
      <w:r w:rsidR="00BC5BC7" w:rsidRPr="003C6180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  <w:t xml:space="preserve"> 1996, pp</w:t>
      </w:r>
      <w:r w:rsidRPr="003C6180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  <w:t>: 25-36</w:t>
      </w:r>
      <w:r w:rsidR="00812E8C" w:rsidRPr="003C6180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  <w:t xml:space="preserve"> (11)</w:t>
      </w:r>
    </w:p>
    <w:p w14:paraId="40DD3F41" w14:textId="77777777" w:rsidR="00C525F3" w:rsidRPr="003C6180" w:rsidRDefault="00C525F3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</w:p>
    <w:p w14:paraId="5261DBAE" w14:textId="77777777" w:rsidR="007719A1" w:rsidRPr="003C6180" w:rsidRDefault="007719A1" w:rsidP="007719A1">
      <w:pPr>
        <w:rPr>
          <w:rFonts w:asciiTheme="minorHAnsi" w:eastAsia="Times New Roman" w:hAnsiTheme="minorHAnsi" w:cs="Times New Roman"/>
        </w:rPr>
      </w:pPr>
      <w:proofErr w:type="spellStart"/>
      <w:r w:rsidRPr="003C6180">
        <w:rPr>
          <w:rFonts w:asciiTheme="minorHAnsi" w:eastAsia="Times New Roman" w:hAnsiTheme="minorHAnsi" w:cs="Times New Roman"/>
          <w:iCs/>
        </w:rPr>
        <w:t>Barad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, </w:t>
      </w:r>
      <w:r w:rsidRPr="003C6180">
        <w:rPr>
          <w:rFonts w:asciiTheme="minorHAnsi" w:eastAsia="Times New Roman" w:hAnsiTheme="minorHAnsi" w:cs="Times New Roman"/>
          <w:iCs/>
        </w:rPr>
        <w:t>Karen</w:t>
      </w:r>
      <w:r w:rsidRPr="003C6180">
        <w:rPr>
          <w:rFonts w:asciiTheme="minorHAnsi" w:eastAsia="Times New Roman" w:hAnsiTheme="minorHAnsi" w:cs="Times New Roman"/>
          <w:i/>
          <w:iCs/>
        </w:rPr>
        <w:t xml:space="preserve"> ”</w:t>
      </w:r>
      <w:r w:rsidRPr="003C6180">
        <w:rPr>
          <w:rFonts w:asciiTheme="minorHAnsi" w:eastAsia="Times New Roman" w:hAnsiTheme="minorHAnsi" w:cs="Times New Roman"/>
        </w:rPr>
        <w:t xml:space="preserve">Posthumanist </w:t>
      </w:r>
      <w:proofErr w:type="spellStart"/>
      <w:r w:rsidRPr="003C6180">
        <w:rPr>
          <w:rFonts w:asciiTheme="minorHAnsi" w:eastAsia="Times New Roman" w:hAnsiTheme="minorHAnsi" w:cs="Times New Roman"/>
        </w:rPr>
        <w:t>Performativity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: </w:t>
      </w:r>
      <w:proofErr w:type="spellStart"/>
      <w:r w:rsidRPr="003C6180">
        <w:rPr>
          <w:rFonts w:asciiTheme="minorHAnsi" w:eastAsia="Times New Roman" w:hAnsiTheme="minorHAnsi" w:cs="Times New Roman"/>
        </w:rPr>
        <w:t>Toward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 an </w:t>
      </w:r>
      <w:proofErr w:type="spellStart"/>
      <w:r w:rsidRPr="003C6180">
        <w:rPr>
          <w:rFonts w:asciiTheme="minorHAnsi" w:eastAsia="Times New Roman" w:hAnsiTheme="minorHAnsi" w:cs="Times New Roman"/>
        </w:rPr>
        <w:t>Understanding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</w:rPr>
        <w:t>of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. </w:t>
      </w:r>
      <w:proofErr w:type="spellStart"/>
      <w:r w:rsidRPr="003C6180">
        <w:rPr>
          <w:rFonts w:asciiTheme="minorHAnsi" w:eastAsia="Times New Roman" w:hAnsiTheme="minorHAnsi" w:cs="Times New Roman"/>
        </w:rPr>
        <w:t>How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</w:rPr>
        <w:t>Matter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</w:rPr>
        <w:t>Comes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 to </w:t>
      </w:r>
      <w:proofErr w:type="spellStart"/>
      <w:r w:rsidRPr="003C6180">
        <w:rPr>
          <w:rFonts w:asciiTheme="minorHAnsi" w:eastAsia="Times New Roman" w:hAnsiTheme="minorHAnsi" w:cs="Times New Roman"/>
        </w:rPr>
        <w:t>Matter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” </w:t>
      </w:r>
      <w:proofErr w:type="spellStart"/>
      <w:r w:rsidRPr="003C6180">
        <w:rPr>
          <w:rFonts w:asciiTheme="minorHAnsi" w:eastAsia="Times New Roman" w:hAnsiTheme="minorHAnsi" w:cs="Times New Roman"/>
          <w:i/>
        </w:rPr>
        <w:t>Signs</w:t>
      </w:r>
      <w:proofErr w:type="spellEnd"/>
      <w:r w:rsidRPr="003C6180">
        <w:rPr>
          <w:rFonts w:asciiTheme="minorHAnsi" w:eastAsia="Times New Roman" w:hAnsiTheme="minorHAnsi" w:cs="Times New Roman"/>
          <w:i/>
        </w:rPr>
        <w:t xml:space="preserve">: Journal </w:t>
      </w:r>
      <w:proofErr w:type="spellStart"/>
      <w:r w:rsidRPr="003C6180">
        <w:rPr>
          <w:rFonts w:asciiTheme="minorHAnsi" w:eastAsia="Times New Roman" w:hAnsiTheme="minorHAnsi" w:cs="Times New Roman"/>
          <w:i/>
        </w:rPr>
        <w:t>of</w:t>
      </w:r>
      <w:proofErr w:type="spellEnd"/>
      <w:r w:rsidRPr="003C6180">
        <w:rPr>
          <w:rFonts w:asciiTheme="minorHAnsi" w:eastAsia="Times New Roman" w:hAnsiTheme="minorHAnsi" w:cs="Times New Roman"/>
          <w:i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  <w:i/>
        </w:rPr>
        <w:t>Women</w:t>
      </w:r>
      <w:proofErr w:type="spellEnd"/>
      <w:r w:rsidRPr="003C6180">
        <w:rPr>
          <w:rFonts w:asciiTheme="minorHAnsi" w:eastAsia="Times New Roman" w:hAnsiTheme="minorHAnsi" w:cs="Times New Roman"/>
          <w:i/>
        </w:rPr>
        <w:t xml:space="preserve"> in Culture and </w:t>
      </w:r>
      <w:proofErr w:type="spellStart"/>
      <w:r w:rsidRPr="003C6180">
        <w:rPr>
          <w:rFonts w:asciiTheme="minorHAnsi" w:eastAsia="Times New Roman" w:hAnsiTheme="minorHAnsi" w:cs="Times New Roman"/>
          <w:i/>
        </w:rPr>
        <w:t>Society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 2003, vol. 28, no. 3]. 2003</w:t>
      </w:r>
    </w:p>
    <w:p w14:paraId="31F8B942" w14:textId="05731707" w:rsidR="007719A1" w:rsidRPr="003C6180" w:rsidRDefault="007719A1" w:rsidP="007719A1">
      <w:pPr>
        <w:rPr>
          <w:rFonts w:asciiTheme="minorHAnsi" w:eastAsia="Times New Roman" w:hAnsiTheme="minorHAnsi" w:cs="Times New Roman"/>
        </w:rPr>
      </w:pPr>
    </w:p>
    <w:p w14:paraId="5AA2968F" w14:textId="77777777" w:rsidR="007719A1" w:rsidRPr="003C6180" w:rsidRDefault="007719A1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</w:p>
    <w:p w14:paraId="56774D5E" w14:textId="77777777" w:rsidR="000C2F6D" w:rsidRPr="003C6180" w:rsidRDefault="000C2F6D" w:rsidP="000C2F6D">
      <w:pPr>
        <w:spacing w:before="100" w:beforeAutospacing="1" w:after="100" w:afterAutospacing="1"/>
        <w:outlineLvl w:val="0"/>
        <w:rPr>
          <w:rFonts w:asciiTheme="minorHAnsi" w:eastAsia="Times New Roman" w:hAnsiTheme="minorHAnsi" w:cs="Times New Roman"/>
          <w:b/>
          <w:bCs/>
          <w:kern w:val="36"/>
        </w:rPr>
      </w:pPr>
      <w:proofErr w:type="spellStart"/>
      <w:r w:rsidRPr="003C6180">
        <w:rPr>
          <w:rFonts w:asciiTheme="minorHAnsi" w:eastAsia="Times New Roman" w:hAnsiTheme="minorHAnsi" w:cs="Times New Roman"/>
        </w:rPr>
        <w:t>Bergande</w:t>
      </w:r>
      <w:proofErr w:type="spellEnd"/>
      <w:r w:rsidRPr="003C6180">
        <w:rPr>
          <w:rFonts w:asciiTheme="minorHAnsi" w:eastAsia="Times New Roman" w:hAnsiTheme="minorHAnsi" w:cs="Times New Roman"/>
        </w:rPr>
        <w:t>,</w:t>
      </w:r>
      <w:r w:rsidRPr="003C6180">
        <w:rPr>
          <w:rFonts w:asciiTheme="minorHAnsi" w:eastAsia="Times New Roman" w:hAnsiTheme="minorHAnsi" w:cs="Times New Roman"/>
          <w:b/>
          <w:bCs/>
          <w:kern w:val="36"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</w:rPr>
        <w:t>Wolfram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 </w:t>
      </w:r>
      <w:r w:rsidRPr="003C6180">
        <w:rPr>
          <w:rFonts w:asciiTheme="minorHAnsi" w:eastAsia="Times New Roman" w:hAnsiTheme="minorHAnsi" w:cs="Times New Roman"/>
          <w:b/>
          <w:bCs/>
          <w:kern w:val="36"/>
        </w:rPr>
        <w:t xml:space="preserve">”The </w:t>
      </w:r>
      <w:proofErr w:type="spellStart"/>
      <w:r w:rsidRPr="003C6180">
        <w:rPr>
          <w:rFonts w:asciiTheme="minorHAnsi" w:eastAsia="Times New Roman" w:hAnsiTheme="minorHAnsi" w:cs="Times New Roman"/>
          <w:b/>
          <w:bCs/>
          <w:kern w:val="36"/>
        </w:rPr>
        <w:t>Creative</w:t>
      </w:r>
      <w:proofErr w:type="spellEnd"/>
      <w:r w:rsidRPr="003C6180">
        <w:rPr>
          <w:rFonts w:asciiTheme="minorHAnsi" w:eastAsia="Times New Roman" w:hAnsiTheme="minorHAnsi" w:cs="Times New Roman"/>
          <w:b/>
          <w:bCs/>
          <w:kern w:val="36"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  <w:b/>
          <w:bCs/>
          <w:kern w:val="36"/>
        </w:rPr>
        <w:t>Destruction</w:t>
      </w:r>
      <w:proofErr w:type="spellEnd"/>
      <w:r w:rsidRPr="003C6180">
        <w:rPr>
          <w:rFonts w:asciiTheme="minorHAnsi" w:eastAsia="Times New Roman" w:hAnsiTheme="minorHAnsi" w:cs="Times New Roman"/>
          <w:b/>
          <w:bCs/>
          <w:kern w:val="36"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  <w:b/>
          <w:bCs/>
          <w:kern w:val="36"/>
        </w:rPr>
        <w:t>of</w:t>
      </w:r>
      <w:proofErr w:type="spellEnd"/>
      <w:r w:rsidRPr="003C6180">
        <w:rPr>
          <w:rFonts w:asciiTheme="minorHAnsi" w:eastAsia="Times New Roman" w:hAnsiTheme="minorHAnsi" w:cs="Times New Roman"/>
          <w:b/>
          <w:bCs/>
          <w:kern w:val="36"/>
        </w:rPr>
        <w:t xml:space="preserve"> the Total </w:t>
      </w:r>
      <w:proofErr w:type="spellStart"/>
      <w:r w:rsidRPr="003C6180">
        <w:rPr>
          <w:rFonts w:asciiTheme="minorHAnsi" w:eastAsia="Times New Roman" w:hAnsiTheme="minorHAnsi" w:cs="Times New Roman"/>
          <w:b/>
          <w:bCs/>
          <w:kern w:val="36"/>
        </w:rPr>
        <w:t>Work</w:t>
      </w:r>
      <w:proofErr w:type="spellEnd"/>
      <w:r w:rsidRPr="003C6180">
        <w:rPr>
          <w:rFonts w:asciiTheme="minorHAnsi" w:eastAsia="Times New Roman" w:hAnsiTheme="minorHAnsi" w:cs="Times New Roman"/>
          <w:b/>
          <w:bCs/>
          <w:kern w:val="36"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  <w:b/>
          <w:bCs/>
          <w:kern w:val="36"/>
        </w:rPr>
        <w:t>of</w:t>
      </w:r>
      <w:proofErr w:type="spellEnd"/>
      <w:r w:rsidRPr="003C6180">
        <w:rPr>
          <w:rFonts w:asciiTheme="minorHAnsi" w:eastAsia="Times New Roman" w:hAnsiTheme="minorHAnsi" w:cs="Times New Roman"/>
          <w:b/>
          <w:bCs/>
          <w:kern w:val="36"/>
        </w:rPr>
        <w:t xml:space="preserve"> Art: from Hegel to Wagner and </w:t>
      </w:r>
      <w:proofErr w:type="spellStart"/>
      <w:r w:rsidRPr="003C6180">
        <w:rPr>
          <w:rFonts w:asciiTheme="minorHAnsi" w:eastAsia="Times New Roman" w:hAnsiTheme="minorHAnsi" w:cs="Times New Roman"/>
          <w:b/>
          <w:bCs/>
          <w:kern w:val="36"/>
        </w:rPr>
        <w:t>Beyond</w:t>
      </w:r>
      <w:proofErr w:type="spellEnd"/>
      <w:proofErr w:type="gramStart"/>
      <w:r w:rsidRPr="003C6180">
        <w:rPr>
          <w:rFonts w:asciiTheme="minorHAnsi" w:eastAsia="Times New Roman" w:hAnsiTheme="minorHAnsi" w:cs="Times New Roman"/>
          <w:b/>
          <w:bCs/>
          <w:kern w:val="36"/>
        </w:rPr>
        <w:t xml:space="preserve">”  </w:t>
      </w:r>
      <w:r w:rsidRPr="003C6180">
        <w:rPr>
          <w:rFonts w:asciiTheme="minorHAnsi" w:eastAsia="Times New Roman" w:hAnsiTheme="minorHAnsi" w:cs="Times New Roman"/>
        </w:rPr>
        <w:t>in</w:t>
      </w:r>
      <w:proofErr w:type="gramEnd"/>
      <w:r w:rsidRPr="003C6180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</w:rPr>
        <w:t>Ruhl</w:t>
      </w:r>
      <w:proofErr w:type="spellEnd"/>
      <w:r w:rsidRPr="003C6180">
        <w:rPr>
          <w:rFonts w:asciiTheme="minorHAnsi" w:eastAsia="Times New Roman" w:hAnsiTheme="minorHAnsi" w:cs="Times New Roman"/>
          <w:i/>
          <w:iCs/>
        </w:rPr>
        <w:t xml:space="preserve"> </w:t>
      </w:r>
      <w:r w:rsidRPr="003C6180">
        <w:rPr>
          <w:rFonts w:asciiTheme="minorHAnsi" w:eastAsia="Times New Roman" w:hAnsiTheme="minorHAnsi" w:cs="Times New Roman"/>
        </w:rPr>
        <w:t xml:space="preserve">Carsten, </w:t>
      </w:r>
      <w:proofErr w:type="spellStart"/>
      <w:r w:rsidRPr="003C6180">
        <w:rPr>
          <w:rFonts w:asciiTheme="minorHAnsi" w:eastAsia="Times New Roman" w:hAnsiTheme="minorHAnsi" w:cs="Times New Roman"/>
        </w:rPr>
        <w:t>Hoekstra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, </w:t>
      </w:r>
      <w:proofErr w:type="spellStart"/>
      <w:r w:rsidRPr="003C6180">
        <w:rPr>
          <w:rFonts w:asciiTheme="minorHAnsi" w:eastAsia="Times New Roman" w:hAnsiTheme="minorHAnsi" w:cs="Times New Roman"/>
        </w:rPr>
        <w:t>Rixt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</w:rPr>
        <w:t>Dahne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 Chris</w:t>
      </w:r>
      <w:r w:rsidRPr="003C6180">
        <w:rPr>
          <w:rFonts w:asciiTheme="minorHAnsi" w:eastAsia="Times New Roman" w:hAnsiTheme="minorHAnsi" w:cs="Times New Roman"/>
          <w:i/>
          <w:iCs/>
        </w:rPr>
        <w:t xml:space="preserve"> The Death and Life </w:t>
      </w:r>
      <w:proofErr w:type="spellStart"/>
      <w:r w:rsidRPr="003C6180">
        <w:rPr>
          <w:rFonts w:asciiTheme="minorHAnsi" w:eastAsia="Times New Roman" w:hAnsiTheme="minorHAnsi" w:cs="Times New Roman"/>
          <w:i/>
          <w:iCs/>
        </w:rPr>
        <w:t>of</w:t>
      </w:r>
      <w:proofErr w:type="spellEnd"/>
      <w:r w:rsidRPr="003C6180">
        <w:rPr>
          <w:rFonts w:asciiTheme="minorHAnsi" w:eastAsia="Times New Roman" w:hAnsiTheme="minorHAnsi" w:cs="Times New Roman"/>
          <w:i/>
          <w:iCs/>
        </w:rPr>
        <w:t xml:space="preserve"> the Total </w:t>
      </w:r>
      <w:proofErr w:type="spellStart"/>
      <w:r w:rsidRPr="003C6180">
        <w:rPr>
          <w:rFonts w:asciiTheme="minorHAnsi" w:eastAsia="Times New Roman" w:hAnsiTheme="minorHAnsi" w:cs="Times New Roman"/>
          <w:i/>
          <w:iCs/>
        </w:rPr>
        <w:t>Work</w:t>
      </w:r>
      <w:proofErr w:type="spellEnd"/>
      <w:r w:rsidRPr="003C6180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  <w:i/>
          <w:iCs/>
        </w:rPr>
        <w:t>of</w:t>
      </w:r>
      <w:proofErr w:type="spellEnd"/>
      <w:r w:rsidRPr="003C6180">
        <w:rPr>
          <w:rFonts w:asciiTheme="minorHAnsi" w:eastAsia="Times New Roman" w:hAnsiTheme="minorHAnsi" w:cs="Times New Roman"/>
          <w:i/>
          <w:iCs/>
        </w:rPr>
        <w:t xml:space="preserve"> Art</w:t>
      </w:r>
      <w:r w:rsidRPr="003C6180">
        <w:rPr>
          <w:rFonts w:asciiTheme="minorHAnsi" w:eastAsia="Times New Roman" w:hAnsiTheme="minorHAnsi" w:cs="Times New Roman"/>
        </w:rPr>
        <w:t xml:space="preserve">: </w:t>
      </w:r>
      <w:r w:rsidRPr="003C6180">
        <w:rPr>
          <w:rFonts w:asciiTheme="minorHAnsi" w:eastAsia="Times New Roman" w:hAnsiTheme="minorHAnsi" w:cs="Times New Roman"/>
          <w:i/>
          <w:iCs/>
        </w:rPr>
        <w:t xml:space="preserve">Henry Van De </w:t>
      </w:r>
      <w:proofErr w:type="spellStart"/>
      <w:r w:rsidRPr="003C6180">
        <w:rPr>
          <w:rFonts w:asciiTheme="minorHAnsi" w:eastAsia="Times New Roman" w:hAnsiTheme="minorHAnsi" w:cs="Times New Roman"/>
          <w:i/>
          <w:iCs/>
        </w:rPr>
        <w:t>Velde</w:t>
      </w:r>
      <w:proofErr w:type="spellEnd"/>
      <w:r w:rsidRPr="003C6180">
        <w:rPr>
          <w:rFonts w:asciiTheme="minorHAnsi" w:eastAsia="Times New Roman" w:hAnsiTheme="minorHAnsi" w:cs="Times New Roman"/>
          <w:i/>
          <w:iCs/>
        </w:rPr>
        <w:t xml:space="preserve"> and the </w:t>
      </w:r>
      <w:proofErr w:type="spellStart"/>
      <w:r w:rsidRPr="003C6180">
        <w:rPr>
          <w:rFonts w:asciiTheme="minorHAnsi" w:eastAsia="Times New Roman" w:hAnsiTheme="minorHAnsi" w:cs="Times New Roman"/>
          <w:i/>
          <w:iCs/>
        </w:rPr>
        <w:t>Legacy</w:t>
      </w:r>
      <w:proofErr w:type="spellEnd"/>
      <w:r w:rsidRPr="003C6180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  <w:i/>
          <w:iCs/>
        </w:rPr>
        <w:t>of</w:t>
      </w:r>
      <w:proofErr w:type="spellEnd"/>
      <w:r w:rsidRPr="003C6180">
        <w:rPr>
          <w:rFonts w:asciiTheme="minorHAnsi" w:eastAsia="Times New Roman" w:hAnsiTheme="minorHAnsi" w:cs="Times New Roman"/>
          <w:i/>
          <w:iCs/>
        </w:rPr>
        <w:t xml:space="preserve"> a Modern </w:t>
      </w:r>
      <w:proofErr w:type="spellStart"/>
      <w:r w:rsidRPr="003C6180">
        <w:rPr>
          <w:rFonts w:asciiTheme="minorHAnsi" w:eastAsia="Times New Roman" w:hAnsiTheme="minorHAnsi" w:cs="Times New Roman"/>
          <w:i/>
          <w:iCs/>
        </w:rPr>
        <w:t>Concept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 (ISBN: 9783868592610)  pp.128- 145</w:t>
      </w:r>
      <w:r w:rsidRPr="003C6180">
        <w:rPr>
          <w:rFonts w:asciiTheme="minorHAnsi" w:eastAsia="Times New Roman" w:hAnsiTheme="minorHAnsi" w:cs="Times New Roman"/>
        </w:rPr>
        <w:br/>
      </w:r>
      <w:proofErr w:type="spellStart"/>
      <w:r w:rsidRPr="003C6180">
        <w:rPr>
          <w:rFonts w:asciiTheme="minorHAnsi" w:hAnsiTheme="minorHAnsi"/>
        </w:rPr>
        <w:t>Available</w:t>
      </w:r>
      <w:proofErr w:type="spellEnd"/>
      <w:r w:rsidRPr="003C6180">
        <w:rPr>
          <w:rFonts w:asciiTheme="minorHAnsi" w:hAnsiTheme="minorHAnsi"/>
        </w:rPr>
        <w:t>: http://www.bergande.de/wp-content/uploads/2009/01/Bergande-Wolfram_The-creative-destruction-of-the-total-work-of-art.pdf</w:t>
      </w:r>
    </w:p>
    <w:p w14:paraId="7A75FA0C" w14:textId="3C79A47E" w:rsidR="00EC2F5A" w:rsidRPr="003C6180" w:rsidRDefault="00C41162" w:rsidP="00EC2F5A">
      <w:pPr>
        <w:rPr>
          <w:rFonts w:asciiTheme="minorHAnsi" w:hAnsiTheme="minorHAnsi" w:cs="Arial"/>
          <w:color w:val="222222"/>
        </w:rPr>
      </w:pPr>
      <w:r w:rsidRPr="003C6180">
        <w:rPr>
          <w:rFonts w:asciiTheme="minorHAnsi" w:hAnsiTheme="minorHAnsi" w:cs="Arial"/>
          <w:color w:val="222222"/>
        </w:rPr>
        <w:t xml:space="preserve">Edwards, </w:t>
      </w:r>
      <w:r w:rsidR="00EC2F5A" w:rsidRPr="003C6180">
        <w:rPr>
          <w:rFonts w:asciiTheme="minorHAnsi" w:hAnsiTheme="minorHAnsi" w:cs="Arial"/>
          <w:color w:val="222222"/>
        </w:rPr>
        <w:t xml:space="preserve">Mary D. </w:t>
      </w:r>
      <w:r w:rsidR="00EC2F5A" w:rsidRPr="003C6180">
        <w:rPr>
          <w:rFonts w:asciiTheme="minorHAnsi" w:hAnsiTheme="minorHAnsi"/>
        </w:rPr>
        <w:t xml:space="preserve">The Chapel </w:t>
      </w:r>
      <w:proofErr w:type="spellStart"/>
      <w:r w:rsidR="00EC2F5A" w:rsidRPr="003C6180">
        <w:rPr>
          <w:rFonts w:asciiTheme="minorHAnsi" w:hAnsiTheme="minorHAnsi"/>
        </w:rPr>
        <w:t>of</w:t>
      </w:r>
      <w:proofErr w:type="spellEnd"/>
      <w:r w:rsidR="00EC2F5A" w:rsidRPr="003C6180">
        <w:rPr>
          <w:rFonts w:asciiTheme="minorHAnsi" w:hAnsiTheme="minorHAnsi"/>
        </w:rPr>
        <w:t xml:space="preserve"> S. </w:t>
      </w:r>
      <w:proofErr w:type="spellStart"/>
      <w:r w:rsidR="00EC2F5A" w:rsidRPr="003C6180">
        <w:rPr>
          <w:rFonts w:asciiTheme="minorHAnsi" w:hAnsiTheme="minorHAnsi"/>
        </w:rPr>
        <w:t>Felice</w:t>
      </w:r>
      <w:proofErr w:type="spellEnd"/>
      <w:r w:rsidR="00EC2F5A" w:rsidRPr="003C6180">
        <w:rPr>
          <w:rFonts w:asciiTheme="minorHAnsi" w:hAnsiTheme="minorHAnsi"/>
        </w:rPr>
        <w:t xml:space="preserve"> in Padua as "</w:t>
      </w:r>
      <w:proofErr w:type="spellStart"/>
      <w:r w:rsidR="00EC2F5A" w:rsidRPr="003C6180">
        <w:rPr>
          <w:rFonts w:asciiTheme="minorHAnsi" w:hAnsiTheme="minorHAnsi"/>
        </w:rPr>
        <w:t>Gesamtkunstwerk</w:t>
      </w:r>
      <w:proofErr w:type="spellEnd"/>
      <w:r w:rsidR="00EC2F5A" w:rsidRPr="003C6180">
        <w:rPr>
          <w:rFonts w:asciiTheme="minorHAnsi" w:hAnsiTheme="minorHAnsi"/>
        </w:rPr>
        <w:t>"</w:t>
      </w:r>
    </w:p>
    <w:p w14:paraId="0E683ED5" w14:textId="5DD66456" w:rsidR="00EC2F5A" w:rsidRPr="003C6180" w:rsidRDefault="00EC2F5A" w:rsidP="00EC2F5A">
      <w:pPr>
        <w:rPr>
          <w:rFonts w:asciiTheme="minorHAnsi" w:hAnsiTheme="minorHAnsi" w:cs="Arial"/>
          <w:color w:val="222222"/>
        </w:rPr>
      </w:pPr>
      <w:r w:rsidRPr="003C6180">
        <w:rPr>
          <w:rStyle w:val="HTML-citat"/>
          <w:rFonts w:asciiTheme="minorHAnsi" w:eastAsia="Times New Roman" w:hAnsiTheme="minorHAnsi" w:cs="Arial"/>
          <w:color w:val="222222"/>
        </w:rPr>
        <w:t xml:space="preserve">Journal </w:t>
      </w:r>
      <w:proofErr w:type="spellStart"/>
      <w:r w:rsidRPr="003C6180">
        <w:rPr>
          <w:rStyle w:val="HTML-citat"/>
          <w:rFonts w:asciiTheme="minorHAnsi" w:eastAsia="Times New Roman" w:hAnsiTheme="minorHAnsi" w:cs="Arial"/>
          <w:color w:val="222222"/>
        </w:rPr>
        <w:t>of</w:t>
      </w:r>
      <w:proofErr w:type="spellEnd"/>
      <w:r w:rsidRPr="003C6180">
        <w:rPr>
          <w:rStyle w:val="HTML-citat"/>
          <w:rFonts w:asciiTheme="minorHAnsi" w:eastAsia="Times New Roman" w:hAnsiTheme="minorHAnsi" w:cs="Arial"/>
          <w:color w:val="222222"/>
        </w:rPr>
        <w:t xml:space="preserve"> the </w:t>
      </w:r>
      <w:proofErr w:type="spellStart"/>
      <w:r w:rsidRPr="003C6180">
        <w:rPr>
          <w:rStyle w:val="HTML-citat"/>
          <w:rFonts w:asciiTheme="minorHAnsi" w:eastAsia="Times New Roman" w:hAnsiTheme="minorHAnsi" w:cs="Arial"/>
          <w:color w:val="222222"/>
        </w:rPr>
        <w:t>Society</w:t>
      </w:r>
      <w:proofErr w:type="spellEnd"/>
      <w:r w:rsidRPr="003C6180">
        <w:rPr>
          <w:rStyle w:val="HTML-citat"/>
          <w:rFonts w:asciiTheme="minorHAnsi" w:eastAsia="Times New Roman" w:hAnsiTheme="minorHAnsi" w:cs="Arial"/>
          <w:color w:val="222222"/>
        </w:rPr>
        <w:t xml:space="preserve"> </w:t>
      </w:r>
      <w:proofErr w:type="spellStart"/>
      <w:r w:rsidRPr="003C6180">
        <w:rPr>
          <w:rStyle w:val="HTML-citat"/>
          <w:rFonts w:asciiTheme="minorHAnsi" w:eastAsia="Times New Roman" w:hAnsiTheme="minorHAnsi" w:cs="Arial"/>
          <w:color w:val="222222"/>
        </w:rPr>
        <w:t>of</w:t>
      </w:r>
      <w:proofErr w:type="spellEnd"/>
      <w:r w:rsidRPr="003C6180">
        <w:rPr>
          <w:rStyle w:val="HTML-citat"/>
          <w:rFonts w:asciiTheme="minorHAnsi" w:eastAsia="Times New Roman" w:hAnsiTheme="minorHAnsi" w:cs="Arial"/>
          <w:color w:val="222222"/>
        </w:rPr>
        <w:t xml:space="preserve"> </w:t>
      </w:r>
      <w:proofErr w:type="spellStart"/>
      <w:r w:rsidRPr="003C6180">
        <w:rPr>
          <w:rStyle w:val="HTML-citat"/>
          <w:rFonts w:asciiTheme="minorHAnsi" w:eastAsia="Times New Roman" w:hAnsiTheme="minorHAnsi" w:cs="Arial"/>
          <w:color w:val="222222"/>
        </w:rPr>
        <w:t>Architectural</w:t>
      </w:r>
      <w:proofErr w:type="spellEnd"/>
      <w:r w:rsidRPr="003C6180">
        <w:rPr>
          <w:rStyle w:val="HTML-citat"/>
          <w:rFonts w:asciiTheme="minorHAnsi" w:eastAsia="Times New Roman" w:hAnsiTheme="minorHAnsi" w:cs="Arial"/>
          <w:color w:val="222222"/>
        </w:rPr>
        <w:t xml:space="preserve"> Historians</w:t>
      </w:r>
      <w:r w:rsidR="00C41162" w:rsidRPr="003C6180">
        <w:rPr>
          <w:rFonts w:asciiTheme="minorHAnsi" w:hAnsiTheme="minorHAnsi" w:cs="Arial"/>
          <w:color w:val="222222"/>
        </w:rPr>
        <w:t xml:space="preserve">, </w:t>
      </w:r>
      <w:r w:rsidRPr="003C6180">
        <w:rPr>
          <w:rFonts w:asciiTheme="minorHAnsi" w:hAnsiTheme="minorHAnsi" w:cs="Arial"/>
          <w:color w:val="222222"/>
        </w:rPr>
        <w:t xml:space="preserve">Vol. 47, No. 2 (Jun., 1988), </w:t>
      </w:r>
      <w:proofErr w:type="spellStart"/>
      <w:r w:rsidRPr="003C6180">
        <w:rPr>
          <w:rFonts w:asciiTheme="minorHAnsi" w:hAnsiTheme="minorHAnsi" w:cs="Arial"/>
          <w:color w:val="222222"/>
        </w:rPr>
        <w:t>pp</w:t>
      </w:r>
      <w:proofErr w:type="spellEnd"/>
      <w:r w:rsidRPr="003C6180">
        <w:rPr>
          <w:rFonts w:asciiTheme="minorHAnsi" w:hAnsiTheme="minorHAnsi" w:cs="Arial"/>
          <w:color w:val="222222"/>
        </w:rPr>
        <w:t xml:space="preserve">. </w:t>
      </w:r>
      <w:proofErr w:type="gramStart"/>
      <w:r w:rsidRPr="003C6180">
        <w:rPr>
          <w:rFonts w:asciiTheme="minorHAnsi" w:hAnsiTheme="minorHAnsi" w:cs="Arial"/>
          <w:color w:val="222222"/>
        </w:rPr>
        <w:t>160-176</w:t>
      </w:r>
      <w:proofErr w:type="gramEnd"/>
    </w:p>
    <w:p w14:paraId="4862341C" w14:textId="77777777" w:rsidR="00EC2F5A" w:rsidRPr="003C6180" w:rsidRDefault="00EC2F5A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</w:p>
    <w:p w14:paraId="1529EC78" w14:textId="77777777" w:rsidR="00C525F3" w:rsidRPr="003C6180" w:rsidRDefault="00C525F3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</w:p>
    <w:p w14:paraId="04616887" w14:textId="77777777" w:rsidR="00C525F3" w:rsidRPr="003C6180" w:rsidRDefault="00C525F3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  <w:proofErr w:type="spellStart"/>
      <w:r w:rsidRPr="003C6180">
        <w:rPr>
          <w:rFonts w:asciiTheme="minorHAnsi" w:hAnsiTheme="minorHAnsi" w:cs="Times New Roman"/>
          <w:lang w:val="en-GB"/>
        </w:rPr>
        <w:t>Führer</w:t>
      </w:r>
      <w:proofErr w:type="spellEnd"/>
      <w:r w:rsidRPr="003C6180">
        <w:rPr>
          <w:rFonts w:asciiTheme="minorHAnsi" w:hAnsiTheme="minorHAnsi" w:cs="Times New Roman"/>
          <w:lang w:val="en-GB"/>
        </w:rPr>
        <w:t xml:space="preserve">, </w:t>
      </w:r>
      <w:proofErr w:type="spellStart"/>
      <w:r w:rsidRPr="003C6180">
        <w:rPr>
          <w:rFonts w:asciiTheme="minorHAnsi" w:hAnsiTheme="minorHAnsi" w:cs="Times New Roman"/>
          <w:lang w:val="en-GB"/>
        </w:rPr>
        <w:t>Heidrun</w:t>
      </w:r>
      <w:proofErr w:type="spellEnd"/>
      <w:proofErr w:type="gramStart"/>
      <w:r w:rsidRPr="003C6180">
        <w:rPr>
          <w:rFonts w:asciiTheme="minorHAnsi" w:hAnsiTheme="minorHAnsi" w:cs="Times New Roman"/>
          <w:lang w:val="en-GB"/>
        </w:rPr>
        <w:t>, ”Astrid</w:t>
      </w:r>
      <w:proofErr w:type="gramEnd"/>
      <w:r w:rsidRPr="003C6180">
        <w:rPr>
          <w:rFonts w:asciiTheme="minorHAnsi" w:hAnsiTheme="minorHAnsi" w:cs="Times New Roman"/>
          <w:lang w:val="en-GB"/>
        </w:rPr>
        <w:t xml:space="preserve"> Lindgren’s World in </w:t>
      </w:r>
      <w:proofErr w:type="spellStart"/>
      <w:r w:rsidRPr="003C6180">
        <w:rPr>
          <w:rFonts w:asciiTheme="minorHAnsi" w:hAnsiTheme="minorHAnsi" w:cs="Times New Roman"/>
          <w:lang w:val="en-GB"/>
        </w:rPr>
        <w:t>Vimmerby</w:t>
      </w:r>
      <w:proofErr w:type="spellEnd"/>
      <w:r w:rsidRPr="003C6180">
        <w:rPr>
          <w:rFonts w:asciiTheme="minorHAnsi" w:hAnsiTheme="minorHAnsi" w:cs="Times New Roman"/>
          <w:lang w:val="en-GB"/>
        </w:rPr>
        <w:t xml:space="preserve"> – a ’Total Work of Art’?”, </w:t>
      </w:r>
      <w:proofErr w:type="spellStart"/>
      <w:r w:rsidRPr="003C6180">
        <w:rPr>
          <w:rFonts w:asciiTheme="minorHAnsi" w:hAnsiTheme="minorHAnsi" w:cs="Times New Roman"/>
          <w:lang w:val="en-GB"/>
        </w:rPr>
        <w:t>i</w:t>
      </w:r>
      <w:proofErr w:type="spellEnd"/>
    </w:p>
    <w:p w14:paraId="27F3BE9D" w14:textId="77777777" w:rsidR="00C525F3" w:rsidRPr="003C6180" w:rsidRDefault="00C525F3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i/>
          <w:lang w:val="en-GB"/>
        </w:rPr>
      </w:pPr>
      <w:r w:rsidRPr="003C6180">
        <w:rPr>
          <w:rFonts w:asciiTheme="minorHAnsi" w:hAnsiTheme="minorHAnsi" w:cs="Times New Roman"/>
          <w:lang w:val="en-GB"/>
        </w:rPr>
        <w:t xml:space="preserve">Astrid </w:t>
      </w:r>
      <w:proofErr w:type="spellStart"/>
      <w:r w:rsidRPr="003C6180">
        <w:rPr>
          <w:rFonts w:asciiTheme="minorHAnsi" w:hAnsiTheme="minorHAnsi" w:cs="Times New Roman"/>
          <w:lang w:val="en-GB"/>
        </w:rPr>
        <w:t>Surmatz</w:t>
      </w:r>
      <w:proofErr w:type="spellEnd"/>
      <w:r w:rsidRPr="003C6180">
        <w:rPr>
          <w:rFonts w:asciiTheme="minorHAnsi" w:hAnsiTheme="minorHAnsi" w:cs="Times New Roman"/>
          <w:lang w:val="en-GB"/>
        </w:rPr>
        <w:t xml:space="preserve">, Bettina </w:t>
      </w:r>
      <w:proofErr w:type="spellStart"/>
      <w:r w:rsidRPr="003C6180">
        <w:rPr>
          <w:rFonts w:asciiTheme="minorHAnsi" w:hAnsiTheme="minorHAnsi" w:cs="Times New Roman"/>
          <w:lang w:val="en-GB"/>
        </w:rPr>
        <w:t>Kümmerling-Meibauer</w:t>
      </w:r>
      <w:proofErr w:type="spellEnd"/>
      <w:r w:rsidRPr="003C6180">
        <w:rPr>
          <w:rFonts w:asciiTheme="minorHAnsi" w:hAnsiTheme="minorHAnsi" w:cs="Times New Roman"/>
          <w:lang w:val="en-GB"/>
        </w:rPr>
        <w:t xml:space="preserve"> (red), </w:t>
      </w:r>
      <w:r w:rsidRPr="003C6180">
        <w:rPr>
          <w:rFonts w:asciiTheme="minorHAnsi" w:hAnsiTheme="minorHAnsi" w:cs="Times New Roman"/>
          <w:i/>
          <w:lang w:val="en-GB"/>
        </w:rPr>
        <w:t xml:space="preserve">Beyond </w:t>
      </w:r>
      <w:proofErr w:type="spellStart"/>
      <w:r w:rsidRPr="003C6180">
        <w:rPr>
          <w:rFonts w:asciiTheme="minorHAnsi" w:hAnsiTheme="minorHAnsi" w:cs="Times New Roman"/>
          <w:i/>
          <w:lang w:val="en-GB"/>
        </w:rPr>
        <w:t>Pippi</w:t>
      </w:r>
      <w:proofErr w:type="spellEnd"/>
      <w:r w:rsidRPr="003C6180">
        <w:rPr>
          <w:rFonts w:asciiTheme="minorHAnsi" w:hAnsiTheme="minorHAnsi" w:cs="Times New Roman"/>
          <w:i/>
          <w:lang w:val="en-GB"/>
        </w:rPr>
        <w:t xml:space="preserve"> </w:t>
      </w:r>
      <w:proofErr w:type="spellStart"/>
      <w:r w:rsidRPr="003C6180">
        <w:rPr>
          <w:rFonts w:asciiTheme="minorHAnsi" w:hAnsiTheme="minorHAnsi" w:cs="Times New Roman"/>
          <w:i/>
          <w:lang w:val="en-GB"/>
        </w:rPr>
        <w:t>Longstocking</w:t>
      </w:r>
      <w:proofErr w:type="spellEnd"/>
      <w:r w:rsidRPr="003C6180">
        <w:rPr>
          <w:rFonts w:asciiTheme="minorHAnsi" w:hAnsiTheme="minorHAnsi" w:cs="Times New Roman"/>
          <w:i/>
          <w:lang w:val="en-GB"/>
        </w:rPr>
        <w:t>.</w:t>
      </w:r>
    </w:p>
    <w:p w14:paraId="4CE45005" w14:textId="77777777" w:rsidR="00C525F3" w:rsidRPr="003C6180" w:rsidRDefault="00C525F3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  <w:r w:rsidRPr="003C6180">
        <w:rPr>
          <w:rFonts w:asciiTheme="minorHAnsi" w:hAnsiTheme="minorHAnsi" w:cs="Times New Roman"/>
          <w:i/>
          <w:lang w:val="en-GB"/>
        </w:rPr>
        <w:t>Intermedial and International Approaches to Astrid Lindgren’s Work</w:t>
      </w:r>
      <w:r w:rsidRPr="003C6180">
        <w:rPr>
          <w:rFonts w:asciiTheme="minorHAnsi" w:hAnsiTheme="minorHAnsi" w:cs="Times New Roman"/>
          <w:lang w:val="en-GB"/>
        </w:rPr>
        <w:t>, New York:</w:t>
      </w:r>
    </w:p>
    <w:p w14:paraId="6DDEB87D" w14:textId="38DB13EB" w:rsidR="00C525F3" w:rsidRPr="003C6180" w:rsidRDefault="00C525F3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  <w:r w:rsidRPr="003C6180">
        <w:rPr>
          <w:rFonts w:asciiTheme="minorHAnsi" w:hAnsiTheme="minorHAnsi" w:cs="Times New Roman"/>
          <w:lang w:val="en-GB"/>
        </w:rPr>
        <w:t>Routledge 2011. ISBN: 978-0-415-88353-5</w:t>
      </w:r>
      <w:r w:rsidR="00BC5BC7" w:rsidRPr="003C6180">
        <w:rPr>
          <w:rFonts w:asciiTheme="minorHAnsi" w:hAnsiTheme="minorHAnsi" w:cs="Times New Roman"/>
          <w:lang w:val="en-GB"/>
        </w:rPr>
        <w:t xml:space="preserve">, pp. 239-259 </w:t>
      </w:r>
      <w:proofErr w:type="gramStart"/>
      <w:r w:rsidR="00BC5BC7" w:rsidRPr="003C6180">
        <w:rPr>
          <w:rFonts w:asciiTheme="minorHAnsi" w:hAnsiTheme="minorHAnsi" w:cs="Times New Roman"/>
          <w:lang w:val="en-GB"/>
        </w:rPr>
        <w:t>( 20</w:t>
      </w:r>
      <w:proofErr w:type="gramEnd"/>
      <w:r w:rsidR="00BC5BC7" w:rsidRPr="003C6180">
        <w:rPr>
          <w:rFonts w:asciiTheme="minorHAnsi" w:hAnsiTheme="minorHAnsi" w:cs="Times New Roman"/>
          <w:lang w:val="en-GB"/>
        </w:rPr>
        <w:t xml:space="preserve"> </w:t>
      </w:r>
      <w:r w:rsidRPr="003C6180">
        <w:rPr>
          <w:rFonts w:asciiTheme="minorHAnsi" w:hAnsiTheme="minorHAnsi" w:cs="Times New Roman"/>
          <w:lang w:val="en-GB"/>
        </w:rPr>
        <w:t>)</w:t>
      </w:r>
    </w:p>
    <w:p w14:paraId="14588A19" w14:textId="77777777" w:rsidR="00C525F3" w:rsidRPr="003C6180" w:rsidRDefault="00C525F3" w:rsidP="00A50816">
      <w:pPr>
        <w:jc w:val="both"/>
        <w:rPr>
          <w:rFonts w:asciiTheme="minorHAnsi" w:hAnsiTheme="minorHAnsi"/>
          <w:lang w:val="en-GB"/>
        </w:rPr>
      </w:pPr>
    </w:p>
    <w:p w14:paraId="20F676B5" w14:textId="7AAE7654" w:rsidR="00BC5BC7" w:rsidRPr="003C6180" w:rsidRDefault="00B44380" w:rsidP="007D32FE">
      <w:pPr>
        <w:jc w:val="both"/>
        <w:outlineLvl w:val="0"/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</w:pPr>
      <w:proofErr w:type="spellStart"/>
      <w:r w:rsidRPr="003C6180">
        <w:rPr>
          <w:rFonts w:asciiTheme="minorHAnsi" w:eastAsia="Times New Roman" w:hAnsiTheme="minorHAnsi" w:cs="Times New Roman"/>
          <w:color w:val="232323"/>
          <w:lang w:val="en-GB"/>
        </w:rPr>
        <w:t>Groys</w:t>
      </w:r>
      <w:proofErr w:type="spellEnd"/>
      <w:r w:rsidRPr="003C6180">
        <w:rPr>
          <w:rFonts w:asciiTheme="minorHAnsi" w:eastAsia="Times New Roman" w:hAnsiTheme="minorHAnsi" w:cs="Times New Roman"/>
          <w:color w:val="232323"/>
          <w:lang w:val="en-GB"/>
        </w:rPr>
        <w:t xml:space="preserve"> </w:t>
      </w:r>
      <w:proofErr w:type="gramStart"/>
      <w:r w:rsidRPr="003C6180">
        <w:rPr>
          <w:rFonts w:asciiTheme="minorHAnsi" w:eastAsia="Times New Roman" w:hAnsiTheme="minorHAnsi" w:cs="Times New Roman"/>
          <w:color w:val="232323"/>
          <w:lang w:val="en-GB"/>
        </w:rPr>
        <w:t>Boris ”On</w:t>
      </w:r>
      <w:proofErr w:type="gramEnd"/>
      <w:r w:rsidRPr="003C6180">
        <w:rPr>
          <w:rFonts w:asciiTheme="minorHAnsi" w:eastAsia="Times New Roman" w:hAnsiTheme="minorHAnsi" w:cs="Times New Roman"/>
          <w:color w:val="232323"/>
          <w:lang w:val="en-GB"/>
        </w:rPr>
        <w:t xml:space="preserve"> Art Activism” </w:t>
      </w:r>
      <w:r w:rsidRPr="003C6180">
        <w:rPr>
          <w:rFonts w:asciiTheme="minorHAnsi" w:eastAsia="Times New Roman" w:hAnsiTheme="minorHAnsi" w:cs="Times New Roman"/>
          <w:i/>
          <w:color w:val="000000" w:themeColor="text1"/>
          <w:lang w:val="en-GB"/>
        </w:rPr>
        <w:t xml:space="preserve">Journal #56 </w:t>
      </w:r>
      <w:r w:rsidRPr="003C6180">
        <w:rPr>
          <w:rFonts w:asciiTheme="minorHAnsi" w:eastAsia="Times New Roman" w:hAnsiTheme="minorHAnsi" w:cs="Arial"/>
          <w:i/>
          <w:color w:val="000000" w:themeColor="text1"/>
          <w:shd w:val="clear" w:color="auto" w:fill="FFFFFF"/>
          <w:lang w:val="en-GB"/>
        </w:rPr>
        <w:t xml:space="preserve"> e-flux</w:t>
      </w:r>
      <w:r w:rsidRPr="003C6180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  <w:t xml:space="preserve">, </w:t>
      </w:r>
      <w:proofErr w:type="spellStart"/>
      <w:r w:rsidRPr="003C6180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  <w:t>Nr</w:t>
      </w:r>
      <w:proofErr w:type="spellEnd"/>
      <w:r w:rsidRPr="003C6180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  <w:t>. </w:t>
      </w:r>
      <w:r w:rsidRPr="003C6180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GB"/>
        </w:rPr>
        <w:t>56</w:t>
      </w:r>
      <w:r w:rsidRPr="003C6180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  <w:t xml:space="preserve">, 06/2014, </w:t>
      </w:r>
      <w:r w:rsidR="00BC5BC7" w:rsidRPr="003C6180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  <w:t>14pp</w:t>
      </w:r>
    </w:p>
    <w:p w14:paraId="23B6B022" w14:textId="2A34C503" w:rsidR="00C525F3" w:rsidRPr="003C6180" w:rsidRDefault="00B44380" w:rsidP="00A50816">
      <w:pPr>
        <w:jc w:val="both"/>
        <w:rPr>
          <w:rFonts w:asciiTheme="minorHAnsi" w:hAnsiTheme="minorHAnsi"/>
          <w:color w:val="000000" w:themeColor="text1"/>
          <w:lang w:val="en-GB"/>
        </w:rPr>
      </w:pPr>
      <w:r w:rsidRPr="003C6180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  <w:t>http://www.e-flux.com/</w:t>
      </w:r>
      <w:r w:rsidRPr="003C6180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GB"/>
        </w:rPr>
        <w:t>journal</w:t>
      </w:r>
      <w:r w:rsidRPr="003C6180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  <w:t>/</w:t>
      </w:r>
      <w:r w:rsidRPr="003C6180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GB"/>
        </w:rPr>
        <w:t>on-art</w:t>
      </w:r>
      <w:r w:rsidRPr="003C6180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  <w:t>-</w:t>
      </w:r>
      <w:r w:rsidRPr="003C6180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GB"/>
        </w:rPr>
        <w:t>activism</w:t>
      </w:r>
      <w:r w:rsidRPr="003C6180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GB"/>
        </w:rPr>
        <w:t>/.</w:t>
      </w:r>
    </w:p>
    <w:p w14:paraId="0168550B" w14:textId="77777777" w:rsidR="00237241" w:rsidRPr="003C6180" w:rsidRDefault="00237241" w:rsidP="00A50816">
      <w:pPr>
        <w:jc w:val="both"/>
        <w:rPr>
          <w:rFonts w:asciiTheme="minorHAnsi" w:eastAsia="Times New Roman" w:hAnsiTheme="minorHAnsi" w:cs="Times New Roman"/>
          <w:color w:val="252525"/>
          <w:shd w:val="clear" w:color="auto" w:fill="FFFFFF"/>
          <w:lang w:val="en-GB"/>
        </w:rPr>
      </w:pPr>
    </w:p>
    <w:p w14:paraId="04A3D502" w14:textId="77777777" w:rsidR="00522229" w:rsidRPr="003C6180" w:rsidRDefault="00522229" w:rsidP="00522229">
      <w:pPr>
        <w:rPr>
          <w:rFonts w:asciiTheme="minorHAnsi" w:eastAsia="Times New Roman" w:hAnsiTheme="minorHAnsi" w:cs="Times New Roman"/>
        </w:rPr>
      </w:pPr>
    </w:p>
    <w:p w14:paraId="547B724C" w14:textId="0D982B2A" w:rsidR="0037408D" w:rsidRPr="003C6180" w:rsidRDefault="0037408D" w:rsidP="0037408D">
      <w:pPr>
        <w:rPr>
          <w:rFonts w:asciiTheme="minorHAnsi" w:eastAsia="Times New Roman" w:hAnsiTheme="minorHAnsi" w:cs="Times New Roman"/>
        </w:rPr>
      </w:pPr>
    </w:p>
    <w:p w14:paraId="4ECF4A3C" w14:textId="6D492072" w:rsidR="001E2BEA" w:rsidRPr="003C6180" w:rsidRDefault="001E2798" w:rsidP="001E2BEA">
      <w:pPr>
        <w:pStyle w:val="p1"/>
        <w:rPr>
          <w:rFonts w:asciiTheme="minorHAnsi" w:eastAsia="Times New Roman" w:hAnsiTheme="minorHAnsi"/>
          <w:sz w:val="24"/>
          <w:szCs w:val="24"/>
        </w:rPr>
      </w:pPr>
      <w:proofErr w:type="spellStart"/>
      <w:r w:rsidRPr="003C6180">
        <w:rPr>
          <w:rFonts w:asciiTheme="minorHAnsi" w:eastAsia="Times New Roman" w:hAnsiTheme="minorHAnsi"/>
          <w:sz w:val="24"/>
          <w:szCs w:val="24"/>
        </w:rPr>
        <w:t>Garbolino</w:t>
      </w:r>
      <w:proofErr w:type="spellEnd"/>
      <w:r w:rsidR="001E2BEA" w:rsidRPr="003C6180">
        <w:rPr>
          <w:rFonts w:asciiTheme="minorHAnsi" w:eastAsia="Times New Roman" w:hAnsiTheme="minorHAnsi"/>
          <w:sz w:val="24"/>
          <w:szCs w:val="24"/>
        </w:rPr>
        <w:t>,</w:t>
      </w:r>
      <w:r w:rsidRPr="003C6180">
        <w:rPr>
          <w:rFonts w:asciiTheme="minorHAnsi" w:eastAsia="Times New Roman" w:hAnsiTheme="minorHAnsi"/>
          <w:sz w:val="24"/>
          <w:szCs w:val="24"/>
        </w:rPr>
        <w:t xml:space="preserve"> </w:t>
      </w:r>
      <w:r w:rsidR="001E2BEA" w:rsidRPr="003C6180">
        <w:rPr>
          <w:rFonts w:asciiTheme="minorHAnsi" w:eastAsia="Times New Roman" w:hAnsiTheme="minorHAnsi"/>
          <w:sz w:val="24"/>
          <w:szCs w:val="24"/>
        </w:rPr>
        <w:t>Paolo</w:t>
      </w:r>
      <w:r w:rsidR="001E2BEA" w:rsidRPr="003C6180">
        <w:rPr>
          <w:rFonts w:asciiTheme="minorHAnsi" w:hAnsiTheme="minorHAnsi"/>
          <w:sz w:val="24"/>
          <w:szCs w:val="24"/>
        </w:rPr>
        <w:t xml:space="preserve"> ”</w:t>
      </w:r>
      <w:proofErr w:type="spellStart"/>
      <w:r w:rsidR="001E2BEA" w:rsidRPr="003C6180">
        <w:rPr>
          <w:rFonts w:asciiTheme="minorHAnsi" w:hAnsiTheme="minorHAnsi"/>
          <w:sz w:val="24"/>
          <w:szCs w:val="24"/>
        </w:rPr>
        <w:t>What</w:t>
      </w:r>
      <w:proofErr w:type="spellEnd"/>
      <w:r w:rsidR="001E2BEA" w:rsidRPr="003C6180">
        <w:rPr>
          <w:rFonts w:asciiTheme="minorHAnsi" w:hAnsiTheme="minorHAnsi"/>
          <w:sz w:val="24"/>
          <w:szCs w:val="24"/>
        </w:rPr>
        <w:t xml:space="preserve"> the </w:t>
      </w:r>
      <w:proofErr w:type="spellStart"/>
      <w:r w:rsidR="001E2BEA" w:rsidRPr="003C6180">
        <w:rPr>
          <w:rFonts w:asciiTheme="minorHAnsi" w:hAnsiTheme="minorHAnsi"/>
          <w:sz w:val="24"/>
          <w:szCs w:val="24"/>
        </w:rPr>
        <w:t>Scientist’s</w:t>
      </w:r>
      <w:proofErr w:type="spellEnd"/>
      <w:r w:rsidR="001E2BEA" w:rsidRPr="003C6180">
        <w:rPr>
          <w:rFonts w:asciiTheme="minorHAnsi" w:hAnsiTheme="minorHAnsi"/>
          <w:sz w:val="24"/>
          <w:szCs w:val="24"/>
        </w:rPr>
        <w:t xml:space="preserve"> Eye Tells the </w:t>
      </w:r>
      <w:proofErr w:type="spellStart"/>
      <w:r w:rsidR="001E2BEA" w:rsidRPr="003C6180">
        <w:rPr>
          <w:rFonts w:asciiTheme="minorHAnsi" w:hAnsiTheme="minorHAnsi"/>
          <w:sz w:val="24"/>
          <w:szCs w:val="24"/>
        </w:rPr>
        <w:t>Artist’s</w:t>
      </w:r>
      <w:proofErr w:type="spellEnd"/>
      <w:r w:rsidR="001E2BEA" w:rsidRPr="003C6180">
        <w:rPr>
          <w:rFonts w:asciiTheme="minorHAnsi" w:hAnsiTheme="minorHAnsi"/>
          <w:sz w:val="24"/>
          <w:szCs w:val="24"/>
        </w:rPr>
        <w:t xml:space="preserve"> Brain” </w:t>
      </w:r>
      <w:r w:rsidR="001E2BEA" w:rsidRPr="003C6180">
        <w:rPr>
          <w:rFonts w:asciiTheme="minorHAnsi" w:eastAsia="Times New Roman" w:hAnsiTheme="minorHAnsi"/>
          <w:sz w:val="24"/>
          <w:szCs w:val="24"/>
        </w:rPr>
        <w:t xml:space="preserve">in Germano </w:t>
      </w:r>
      <w:proofErr w:type="spellStart"/>
      <w:r w:rsidR="001E2BEA" w:rsidRPr="003C6180">
        <w:rPr>
          <w:rFonts w:asciiTheme="minorHAnsi" w:eastAsia="Times New Roman" w:hAnsiTheme="minorHAnsi"/>
          <w:sz w:val="24"/>
          <w:szCs w:val="24"/>
        </w:rPr>
        <w:t>Celant</w:t>
      </w:r>
      <w:proofErr w:type="spellEnd"/>
      <w:r w:rsidR="001E2BEA" w:rsidRPr="003C6180">
        <w:rPr>
          <w:rFonts w:asciiTheme="minorHAnsi" w:eastAsia="Times New Roman" w:hAnsiTheme="minorHAnsi"/>
          <w:sz w:val="24"/>
          <w:szCs w:val="24"/>
        </w:rPr>
        <w:t xml:space="preserve"> (ed.) </w:t>
      </w:r>
      <w:proofErr w:type="spellStart"/>
      <w:r w:rsidR="001E2BEA" w:rsidRPr="003C6180">
        <w:rPr>
          <w:rFonts w:asciiTheme="minorHAnsi" w:eastAsia="Times New Roman" w:hAnsiTheme="minorHAnsi"/>
          <w:sz w:val="24"/>
          <w:szCs w:val="24"/>
        </w:rPr>
        <w:t>Architecture</w:t>
      </w:r>
      <w:proofErr w:type="spellEnd"/>
      <w:r w:rsidR="001E2BEA" w:rsidRPr="003C6180">
        <w:rPr>
          <w:rFonts w:asciiTheme="minorHAnsi" w:eastAsia="Times New Roman" w:hAnsiTheme="minorHAnsi"/>
          <w:sz w:val="24"/>
          <w:szCs w:val="24"/>
        </w:rPr>
        <w:t xml:space="preserve"> and Arts 1900-2004: A Century </w:t>
      </w:r>
      <w:proofErr w:type="spellStart"/>
      <w:r w:rsidR="001E2BEA" w:rsidRPr="003C6180">
        <w:rPr>
          <w:rFonts w:asciiTheme="minorHAnsi" w:eastAsia="Times New Roman" w:hAnsiTheme="minorHAnsi"/>
          <w:sz w:val="24"/>
          <w:szCs w:val="24"/>
        </w:rPr>
        <w:t>of</w:t>
      </w:r>
      <w:proofErr w:type="spellEnd"/>
      <w:r w:rsidR="001E2BEA" w:rsidRPr="003C6180">
        <w:rPr>
          <w:rFonts w:asciiTheme="minorHAnsi" w:eastAsia="Times New Roman" w:hAnsiTheme="minorHAnsi"/>
          <w:sz w:val="24"/>
          <w:szCs w:val="24"/>
        </w:rPr>
        <w:t xml:space="preserve"> </w:t>
      </w:r>
      <w:proofErr w:type="spellStart"/>
      <w:r w:rsidR="001E2BEA" w:rsidRPr="003C6180">
        <w:rPr>
          <w:rFonts w:asciiTheme="minorHAnsi" w:eastAsia="Times New Roman" w:hAnsiTheme="minorHAnsi"/>
          <w:sz w:val="24"/>
          <w:szCs w:val="24"/>
        </w:rPr>
        <w:t>Creative</w:t>
      </w:r>
      <w:proofErr w:type="spellEnd"/>
      <w:r w:rsidR="001E2BEA" w:rsidRPr="003C6180">
        <w:rPr>
          <w:rFonts w:asciiTheme="minorHAnsi" w:eastAsia="Times New Roman" w:hAnsiTheme="minorHAnsi"/>
          <w:sz w:val="24"/>
          <w:szCs w:val="24"/>
        </w:rPr>
        <w:t xml:space="preserve"> Products in </w:t>
      </w:r>
      <w:proofErr w:type="spellStart"/>
      <w:r w:rsidR="001E2BEA" w:rsidRPr="003C6180">
        <w:rPr>
          <w:rFonts w:asciiTheme="minorHAnsi" w:eastAsia="Times New Roman" w:hAnsiTheme="minorHAnsi"/>
          <w:sz w:val="24"/>
          <w:szCs w:val="24"/>
        </w:rPr>
        <w:t>Building</w:t>
      </w:r>
      <w:proofErr w:type="spellEnd"/>
      <w:r w:rsidR="001E2BEA" w:rsidRPr="003C6180">
        <w:rPr>
          <w:rFonts w:asciiTheme="minorHAnsi" w:eastAsia="Times New Roman" w:hAnsiTheme="minorHAnsi"/>
          <w:sz w:val="24"/>
          <w:szCs w:val="24"/>
        </w:rPr>
        <w:t xml:space="preserve">, Design, Cinema, </w:t>
      </w:r>
      <w:proofErr w:type="spellStart"/>
      <w:r w:rsidR="001E2BEA" w:rsidRPr="003C6180">
        <w:rPr>
          <w:rFonts w:asciiTheme="minorHAnsi" w:eastAsia="Times New Roman" w:hAnsiTheme="minorHAnsi"/>
          <w:sz w:val="24"/>
          <w:szCs w:val="24"/>
        </w:rPr>
        <w:t>Painting</w:t>
      </w:r>
      <w:proofErr w:type="spellEnd"/>
      <w:r w:rsidR="001E2BEA" w:rsidRPr="003C6180">
        <w:rPr>
          <w:rFonts w:asciiTheme="minorHAnsi" w:eastAsia="Times New Roman" w:hAnsiTheme="minorHAnsi"/>
          <w:sz w:val="24"/>
          <w:szCs w:val="24"/>
        </w:rPr>
        <w:t xml:space="preserve">, </w:t>
      </w:r>
      <w:proofErr w:type="spellStart"/>
      <w:r w:rsidR="001E2BEA" w:rsidRPr="003C6180">
        <w:rPr>
          <w:rFonts w:asciiTheme="minorHAnsi" w:eastAsia="Times New Roman" w:hAnsiTheme="minorHAnsi"/>
          <w:sz w:val="24"/>
          <w:szCs w:val="24"/>
        </w:rPr>
        <w:t>Photography</w:t>
      </w:r>
      <w:proofErr w:type="spellEnd"/>
      <w:r w:rsidR="001E2BEA" w:rsidRPr="003C6180">
        <w:rPr>
          <w:rFonts w:asciiTheme="minorHAnsi" w:eastAsia="Times New Roman" w:hAnsiTheme="minorHAnsi"/>
          <w:sz w:val="24"/>
          <w:szCs w:val="24"/>
        </w:rPr>
        <w:t xml:space="preserve">, </w:t>
      </w:r>
      <w:proofErr w:type="spellStart"/>
      <w:r w:rsidR="001E2BEA" w:rsidRPr="003C6180">
        <w:rPr>
          <w:rFonts w:asciiTheme="minorHAnsi" w:eastAsia="Times New Roman" w:hAnsiTheme="minorHAnsi"/>
          <w:sz w:val="24"/>
          <w:szCs w:val="24"/>
        </w:rPr>
        <w:t>Sculpture</w:t>
      </w:r>
      <w:proofErr w:type="spellEnd"/>
      <w:r w:rsidR="001E2BEA" w:rsidRPr="003C6180">
        <w:rPr>
          <w:rFonts w:asciiTheme="minorHAnsi" w:eastAsia="Times New Roman" w:hAnsiTheme="minorHAnsi"/>
          <w:sz w:val="24"/>
          <w:szCs w:val="24"/>
        </w:rPr>
        <w:t xml:space="preserve"> (Milan: Skira, 2004</w:t>
      </w:r>
      <w:proofErr w:type="gramStart"/>
      <w:r w:rsidR="001E2BEA" w:rsidRPr="003C6180">
        <w:rPr>
          <w:rFonts w:asciiTheme="minorHAnsi" w:eastAsia="Times New Roman" w:hAnsiTheme="minorHAnsi"/>
          <w:sz w:val="24"/>
          <w:szCs w:val="24"/>
        </w:rPr>
        <w:t>),</w:t>
      </w:r>
      <w:proofErr w:type="spellStart"/>
      <w:r w:rsidR="001E2BEA" w:rsidRPr="003C6180">
        <w:rPr>
          <w:rFonts w:asciiTheme="minorHAnsi" w:eastAsia="Times New Roman" w:hAnsiTheme="minorHAnsi"/>
          <w:sz w:val="24"/>
          <w:szCs w:val="24"/>
        </w:rPr>
        <w:t>pp</w:t>
      </w:r>
      <w:proofErr w:type="spellEnd"/>
      <w:proofErr w:type="gramEnd"/>
      <w:r w:rsidR="001E2BEA" w:rsidRPr="003C6180">
        <w:rPr>
          <w:rFonts w:asciiTheme="minorHAnsi" w:eastAsia="Times New Roman" w:hAnsiTheme="minorHAnsi"/>
          <w:sz w:val="24"/>
          <w:szCs w:val="24"/>
        </w:rPr>
        <w:t xml:space="preserve">. </w:t>
      </w:r>
      <w:proofErr w:type="gramStart"/>
      <w:r w:rsidR="001E2BEA" w:rsidRPr="003C6180">
        <w:rPr>
          <w:rFonts w:asciiTheme="minorHAnsi" w:eastAsia="Times New Roman" w:hAnsiTheme="minorHAnsi"/>
          <w:sz w:val="24"/>
          <w:szCs w:val="24"/>
        </w:rPr>
        <w:t>74</w:t>
      </w:r>
      <w:r w:rsidR="008333FF" w:rsidRPr="003C6180">
        <w:rPr>
          <w:rFonts w:asciiTheme="minorHAnsi" w:eastAsia="Times New Roman" w:hAnsiTheme="minorHAnsi"/>
          <w:sz w:val="24"/>
          <w:szCs w:val="24"/>
        </w:rPr>
        <w:t>- 86</w:t>
      </w:r>
      <w:proofErr w:type="gramEnd"/>
      <w:r w:rsidR="008333FF" w:rsidRPr="003C6180">
        <w:rPr>
          <w:rFonts w:asciiTheme="minorHAnsi" w:eastAsia="Times New Roman" w:hAnsiTheme="minorHAnsi"/>
          <w:sz w:val="24"/>
          <w:szCs w:val="24"/>
        </w:rPr>
        <w:t xml:space="preserve"> (12)</w:t>
      </w:r>
    </w:p>
    <w:p w14:paraId="5047DBB1" w14:textId="77777777" w:rsidR="00B1335F" w:rsidRPr="003C6180" w:rsidRDefault="00B1335F" w:rsidP="001E2BEA">
      <w:pPr>
        <w:pStyle w:val="p1"/>
        <w:rPr>
          <w:rFonts w:asciiTheme="minorHAnsi" w:eastAsia="Times New Roman" w:hAnsiTheme="minorHAnsi"/>
          <w:sz w:val="24"/>
          <w:szCs w:val="24"/>
        </w:rPr>
      </w:pPr>
    </w:p>
    <w:p w14:paraId="6DC45839" w14:textId="3E8402EC" w:rsidR="00B1335F" w:rsidRPr="003C6180" w:rsidRDefault="00B1335F" w:rsidP="00B1335F">
      <w:pPr>
        <w:pStyle w:val="p1"/>
        <w:rPr>
          <w:rFonts w:asciiTheme="minorHAnsi" w:hAnsiTheme="minorHAnsi"/>
          <w:sz w:val="24"/>
          <w:szCs w:val="24"/>
        </w:rPr>
      </w:pPr>
      <w:proofErr w:type="spellStart"/>
      <w:r w:rsidRPr="003C6180">
        <w:rPr>
          <w:rFonts w:asciiTheme="minorHAnsi" w:eastAsia="Times New Roman" w:hAnsiTheme="minorHAnsi"/>
          <w:sz w:val="24"/>
          <w:szCs w:val="24"/>
        </w:rPr>
        <w:t>Goehr</w:t>
      </w:r>
      <w:proofErr w:type="spellEnd"/>
      <w:r w:rsidRPr="003C6180">
        <w:rPr>
          <w:rFonts w:asciiTheme="minorHAnsi" w:eastAsia="Times New Roman" w:hAnsiTheme="minorHAnsi"/>
          <w:sz w:val="24"/>
          <w:szCs w:val="24"/>
        </w:rPr>
        <w:t xml:space="preserve">, Lydia ”Art and </w:t>
      </w:r>
      <w:proofErr w:type="spellStart"/>
      <w:r w:rsidRPr="003C6180">
        <w:rPr>
          <w:rFonts w:asciiTheme="minorHAnsi" w:eastAsia="Times New Roman" w:hAnsiTheme="minorHAnsi"/>
          <w:sz w:val="24"/>
          <w:szCs w:val="24"/>
        </w:rPr>
        <w:t>Politics</w:t>
      </w:r>
      <w:proofErr w:type="spellEnd"/>
      <w:r w:rsidRPr="003C6180">
        <w:rPr>
          <w:rFonts w:asciiTheme="minorHAnsi" w:eastAsia="Times New Roman" w:hAnsiTheme="minorHAnsi"/>
          <w:sz w:val="24"/>
          <w:szCs w:val="24"/>
        </w:rPr>
        <w:t xml:space="preserve">” in The Oxford </w:t>
      </w:r>
      <w:proofErr w:type="spellStart"/>
      <w:r w:rsidRPr="003C6180">
        <w:rPr>
          <w:rFonts w:asciiTheme="minorHAnsi" w:eastAsia="Times New Roman" w:hAnsiTheme="minorHAnsi"/>
          <w:sz w:val="24"/>
          <w:szCs w:val="24"/>
        </w:rPr>
        <w:t>Handbook</w:t>
      </w:r>
      <w:proofErr w:type="spellEnd"/>
      <w:r w:rsidRPr="003C6180">
        <w:rPr>
          <w:rFonts w:asciiTheme="minorHAnsi" w:eastAsia="Times New Roman" w:hAnsiTheme="minorHAnsi"/>
          <w:sz w:val="24"/>
          <w:szCs w:val="24"/>
        </w:rPr>
        <w:t xml:space="preserve"> </w:t>
      </w:r>
      <w:proofErr w:type="spellStart"/>
      <w:r w:rsidRPr="003C6180">
        <w:rPr>
          <w:rFonts w:asciiTheme="minorHAnsi" w:eastAsia="Times New Roman" w:hAnsiTheme="minorHAnsi"/>
          <w:sz w:val="24"/>
          <w:szCs w:val="24"/>
        </w:rPr>
        <w:t>of</w:t>
      </w:r>
      <w:proofErr w:type="spellEnd"/>
      <w:r w:rsidRPr="003C6180">
        <w:rPr>
          <w:rFonts w:asciiTheme="minorHAnsi" w:eastAsia="Times New Roman" w:hAnsiTheme="minorHAnsi"/>
          <w:sz w:val="24"/>
          <w:szCs w:val="24"/>
        </w:rPr>
        <w:t xml:space="preserve"> </w:t>
      </w:r>
      <w:proofErr w:type="spellStart"/>
      <w:r w:rsidRPr="003C6180">
        <w:rPr>
          <w:rFonts w:asciiTheme="minorHAnsi" w:eastAsia="Times New Roman" w:hAnsiTheme="minorHAnsi"/>
          <w:sz w:val="24"/>
          <w:szCs w:val="24"/>
        </w:rPr>
        <w:t>Aesthetics</w:t>
      </w:r>
      <w:proofErr w:type="spellEnd"/>
      <w:r w:rsidRPr="003C6180">
        <w:rPr>
          <w:rFonts w:asciiTheme="minorHAnsi" w:eastAsia="Times New Roman" w:hAnsiTheme="minorHAnsi"/>
          <w:sz w:val="24"/>
          <w:szCs w:val="24"/>
        </w:rPr>
        <w:t xml:space="preserve"> </w:t>
      </w:r>
      <w:proofErr w:type="spellStart"/>
      <w:r w:rsidRPr="003C6180">
        <w:rPr>
          <w:rFonts w:asciiTheme="minorHAnsi" w:eastAsia="Times New Roman" w:hAnsiTheme="minorHAnsi"/>
          <w:sz w:val="24"/>
          <w:szCs w:val="24"/>
        </w:rPr>
        <w:t>Edited</w:t>
      </w:r>
      <w:proofErr w:type="spellEnd"/>
      <w:r w:rsidRPr="003C6180">
        <w:rPr>
          <w:rFonts w:asciiTheme="minorHAnsi" w:eastAsia="Times New Roman" w:hAnsiTheme="minorHAnsi"/>
          <w:sz w:val="24"/>
          <w:szCs w:val="24"/>
        </w:rPr>
        <w:t xml:space="preserve"> by </w:t>
      </w:r>
      <w:proofErr w:type="spellStart"/>
      <w:r w:rsidRPr="003C6180">
        <w:rPr>
          <w:rFonts w:asciiTheme="minorHAnsi" w:eastAsia="Times New Roman" w:hAnsiTheme="minorHAnsi"/>
          <w:sz w:val="24"/>
          <w:szCs w:val="24"/>
        </w:rPr>
        <w:t>Jerrold</w:t>
      </w:r>
      <w:proofErr w:type="spellEnd"/>
      <w:r w:rsidRPr="003C6180">
        <w:rPr>
          <w:rFonts w:asciiTheme="minorHAnsi" w:eastAsia="Times New Roman" w:hAnsiTheme="minorHAnsi"/>
          <w:sz w:val="24"/>
          <w:szCs w:val="24"/>
        </w:rPr>
        <w:t xml:space="preserve"> Levinson, 2005, </w:t>
      </w:r>
      <w:r w:rsidRPr="003C6180">
        <w:rPr>
          <w:rFonts w:asciiTheme="minorHAnsi" w:hAnsiTheme="minorHAnsi"/>
          <w:sz w:val="24"/>
          <w:szCs w:val="24"/>
        </w:rPr>
        <w:t xml:space="preserve">Online </w:t>
      </w:r>
      <w:proofErr w:type="spellStart"/>
      <w:r w:rsidRPr="003C6180">
        <w:rPr>
          <w:rFonts w:asciiTheme="minorHAnsi" w:hAnsiTheme="minorHAnsi"/>
          <w:sz w:val="24"/>
          <w:szCs w:val="24"/>
        </w:rPr>
        <w:t>Publication</w:t>
      </w:r>
      <w:proofErr w:type="spellEnd"/>
      <w:r w:rsidRPr="003C6180">
        <w:rPr>
          <w:rFonts w:asciiTheme="minorHAnsi" w:hAnsiTheme="minorHAnsi"/>
          <w:sz w:val="24"/>
          <w:szCs w:val="24"/>
        </w:rPr>
        <w:t xml:space="preserve"> Date: Sep 2009DOI: </w:t>
      </w:r>
      <w:proofErr w:type="gramStart"/>
      <w:r w:rsidRPr="003C6180">
        <w:rPr>
          <w:rFonts w:asciiTheme="minorHAnsi" w:hAnsiTheme="minorHAnsi"/>
          <w:sz w:val="24"/>
          <w:szCs w:val="24"/>
        </w:rPr>
        <w:t>10.1093</w:t>
      </w:r>
      <w:proofErr w:type="gramEnd"/>
      <w:r w:rsidRPr="003C6180">
        <w:rPr>
          <w:rFonts w:asciiTheme="minorHAnsi" w:hAnsiTheme="minorHAnsi"/>
          <w:sz w:val="24"/>
          <w:szCs w:val="24"/>
        </w:rPr>
        <w:t>/</w:t>
      </w:r>
      <w:proofErr w:type="spellStart"/>
      <w:r w:rsidRPr="003C6180">
        <w:rPr>
          <w:rFonts w:asciiTheme="minorHAnsi" w:hAnsiTheme="minorHAnsi"/>
          <w:sz w:val="24"/>
          <w:szCs w:val="24"/>
        </w:rPr>
        <w:t>oxfordhb</w:t>
      </w:r>
      <w:proofErr w:type="spellEnd"/>
      <w:r w:rsidRPr="003C6180">
        <w:rPr>
          <w:rFonts w:asciiTheme="minorHAnsi" w:hAnsiTheme="minorHAnsi"/>
          <w:sz w:val="24"/>
          <w:szCs w:val="24"/>
        </w:rPr>
        <w:t>/9780199279456.003.0027</w:t>
      </w:r>
    </w:p>
    <w:p w14:paraId="6EF0331A" w14:textId="77777777" w:rsidR="00B1335F" w:rsidRPr="003C6180" w:rsidRDefault="00B1335F" w:rsidP="001E2BEA">
      <w:pPr>
        <w:pStyle w:val="p1"/>
        <w:rPr>
          <w:rFonts w:asciiTheme="minorHAnsi" w:hAnsiTheme="minorHAnsi"/>
          <w:sz w:val="24"/>
          <w:szCs w:val="24"/>
        </w:rPr>
      </w:pPr>
    </w:p>
    <w:p w14:paraId="20794E1E" w14:textId="77777777" w:rsidR="003C6180" w:rsidRPr="003C6180" w:rsidRDefault="003C6180" w:rsidP="00AC7827">
      <w:pPr>
        <w:rPr>
          <w:rFonts w:asciiTheme="minorHAnsi" w:eastAsia="Times New Roman" w:hAnsiTheme="minorHAnsi" w:cs="Times New Roman"/>
        </w:rPr>
      </w:pPr>
    </w:p>
    <w:p w14:paraId="5A31BE34" w14:textId="0AC5A65E" w:rsidR="00B75C68" w:rsidRPr="003C6180" w:rsidRDefault="00B75C68" w:rsidP="00AC7827">
      <w:pPr>
        <w:rPr>
          <w:rFonts w:asciiTheme="minorHAnsi" w:eastAsia="Times New Roman" w:hAnsiTheme="minorHAnsi" w:cs="Times New Roman"/>
        </w:rPr>
      </w:pPr>
      <w:proofErr w:type="spellStart"/>
      <w:r w:rsidRPr="003C6180">
        <w:rPr>
          <w:rFonts w:asciiTheme="minorHAnsi" w:eastAsia="Times New Roman" w:hAnsiTheme="minorHAnsi" w:cs="Times New Roman"/>
        </w:rPr>
        <w:t>Kuenzli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, Katherine M. </w:t>
      </w:r>
      <w:r w:rsidR="00AC7827" w:rsidRPr="003C6180">
        <w:rPr>
          <w:rFonts w:asciiTheme="minorHAnsi" w:eastAsia="Times New Roman" w:hAnsiTheme="minorHAnsi" w:cs="Times New Roman"/>
        </w:rPr>
        <w:t>”</w:t>
      </w:r>
      <w:proofErr w:type="spellStart"/>
      <w:r w:rsidRPr="003C6180">
        <w:rPr>
          <w:rFonts w:asciiTheme="minorHAnsi" w:eastAsia="Times New Roman" w:hAnsiTheme="minorHAnsi" w:cs="Times New Roman"/>
          <w:iCs/>
        </w:rPr>
        <w:t>Architecture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, </w:t>
      </w:r>
      <w:r w:rsidRPr="003C6180">
        <w:rPr>
          <w:rFonts w:asciiTheme="minorHAnsi" w:eastAsia="Times New Roman" w:hAnsiTheme="minorHAnsi" w:cs="Times New Roman"/>
          <w:iCs/>
        </w:rPr>
        <w:t>individualism</w:t>
      </w:r>
      <w:r w:rsidRPr="003C6180">
        <w:rPr>
          <w:rFonts w:asciiTheme="minorHAnsi" w:eastAsia="Times New Roman" w:hAnsiTheme="minorHAnsi" w:cs="Times New Roman"/>
        </w:rPr>
        <w:t xml:space="preserve">, and </w:t>
      </w:r>
      <w:r w:rsidRPr="003C6180">
        <w:rPr>
          <w:rFonts w:asciiTheme="minorHAnsi" w:eastAsia="Times New Roman" w:hAnsiTheme="minorHAnsi" w:cs="Times New Roman"/>
          <w:iCs/>
        </w:rPr>
        <w:t>nation</w:t>
      </w:r>
      <w:r w:rsidRPr="003C6180">
        <w:rPr>
          <w:rFonts w:asciiTheme="minorHAnsi" w:eastAsia="Times New Roman" w:hAnsiTheme="minorHAnsi" w:cs="Times New Roman"/>
        </w:rPr>
        <w:t xml:space="preserve">: </w:t>
      </w:r>
      <w:r w:rsidRPr="003C6180">
        <w:rPr>
          <w:rFonts w:asciiTheme="minorHAnsi" w:eastAsia="Times New Roman" w:hAnsiTheme="minorHAnsi" w:cs="Times New Roman"/>
          <w:iCs/>
        </w:rPr>
        <w:t xml:space="preserve">Henry van de </w:t>
      </w:r>
      <w:proofErr w:type="spellStart"/>
      <w:r w:rsidRPr="003C6180">
        <w:rPr>
          <w:rFonts w:asciiTheme="minorHAnsi" w:eastAsia="Times New Roman" w:hAnsiTheme="minorHAnsi" w:cs="Times New Roman"/>
          <w:iCs/>
        </w:rPr>
        <w:t>Velde's</w:t>
      </w:r>
      <w:proofErr w:type="spellEnd"/>
      <w:r w:rsidRPr="003C6180">
        <w:rPr>
          <w:rFonts w:asciiTheme="minorHAnsi" w:eastAsia="Times New Roman" w:hAnsiTheme="minorHAnsi" w:cs="Times New Roman"/>
          <w:iCs/>
        </w:rPr>
        <w:t xml:space="preserve"> 1914 </w:t>
      </w:r>
      <w:proofErr w:type="spellStart"/>
      <w:r w:rsidRPr="003C6180">
        <w:rPr>
          <w:rFonts w:asciiTheme="minorHAnsi" w:eastAsia="Times New Roman" w:hAnsiTheme="minorHAnsi" w:cs="Times New Roman"/>
          <w:iCs/>
        </w:rPr>
        <w:t>Werkbund</w:t>
      </w:r>
      <w:proofErr w:type="spellEnd"/>
      <w:r w:rsidRPr="003C6180">
        <w:rPr>
          <w:rFonts w:asciiTheme="minorHAnsi" w:eastAsia="Times New Roman" w:hAnsiTheme="minorHAnsi" w:cs="Times New Roman"/>
          <w:iCs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  <w:iCs/>
        </w:rPr>
        <w:t>Theater</w:t>
      </w:r>
      <w:proofErr w:type="spellEnd"/>
      <w:r w:rsidRPr="003C6180">
        <w:rPr>
          <w:rFonts w:asciiTheme="minorHAnsi" w:eastAsia="Times New Roman" w:hAnsiTheme="minorHAnsi" w:cs="Times New Roman"/>
          <w:iCs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  <w:iCs/>
        </w:rPr>
        <w:t>Building</w:t>
      </w:r>
      <w:proofErr w:type="spellEnd"/>
      <w:r w:rsidR="00AC7827" w:rsidRPr="003C6180">
        <w:rPr>
          <w:rFonts w:asciiTheme="minorHAnsi" w:eastAsia="Times New Roman" w:hAnsiTheme="minorHAnsi" w:cs="Times New Roman"/>
          <w:iCs/>
        </w:rPr>
        <w:t>”</w:t>
      </w:r>
      <w:r w:rsidRPr="003C6180">
        <w:rPr>
          <w:rFonts w:asciiTheme="minorHAnsi" w:eastAsia="Times New Roman" w:hAnsiTheme="minorHAnsi" w:cs="Times New Roman"/>
        </w:rPr>
        <w:t xml:space="preserve">. </w:t>
      </w:r>
      <w:r w:rsidRPr="003C6180">
        <w:rPr>
          <w:rFonts w:asciiTheme="minorHAnsi" w:eastAsia="Times New Roman" w:hAnsiTheme="minorHAnsi" w:cs="Times New Roman"/>
          <w:i/>
        </w:rPr>
        <w:t>The Art Bul</w:t>
      </w:r>
      <w:r w:rsidR="00AC7827" w:rsidRPr="003C6180">
        <w:rPr>
          <w:rFonts w:asciiTheme="minorHAnsi" w:eastAsia="Times New Roman" w:hAnsiTheme="minorHAnsi" w:cs="Times New Roman"/>
          <w:i/>
        </w:rPr>
        <w:t>letin</w:t>
      </w:r>
      <w:r w:rsidR="00AC7827" w:rsidRPr="003C6180">
        <w:rPr>
          <w:rFonts w:asciiTheme="minorHAnsi" w:eastAsia="Times New Roman" w:hAnsiTheme="minorHAnsi" w:cs="Times New Roman"/>
        </w:rPr>
        <w:t>/ 94/2 (2012), 251-</w:t>
      </w:r>
      <w:proofErr w:type="gramStart"/>
      <w:r w:rsidR="00AC7827" w:rsidRPr="003C6180">
        <w:rPr>
          <w:rFonts w:asciiTheme="minorHAnsi" w:eastAsia="Times New Roman" w:hAnsiTheme="minorHAnsi" w:cs="Times New Roman"/>
        </w:rPr>
        <w:t>273  (</w:t>
      </w:r>
      <w:proofErr w:type="gramEnd"/>
      <w:r w:rsidR="00AC7827" w:rsidRPr="003C6180">
        <w:rPr>
          <w:rFonts w:asciiTheme="minorHAnsi" w:eastAsia="Times New Roman" w:hAnsiTheme="minorHAnsi" w:cs="Times New Roman"/>
        </w:rPr>
        <w:t>22)</w:t>
      </w:r>
    </w:p>
    <w:p w14:paraId="415AA569" w14:textId="77777777" w:rsidR="00B75C68" w:rsidRPr="003C6180" w:rsidRDefault="00B75C68" w:rsidP="00A50816">
      <w:pPr>
        <w:jc w:val="both"/>
        <w:rPr>
          <w:rFonts w:asciiTheme="minorHAnsi" w:eastAsia="Times New Roman" w:hAnsiTheme="minorHAnsi" w:cs="Times New Roman"/>
          <w:color w:val="000000"/>
          <w:shd w:val="clear" w:color="auto" w:fill="FFFFFF"/>
          <w:lang w:val="en-GB"/>
        </w:rPr>
      </w:pPr>
    </w:p>
    <w:p w14:paraId="34ED175C" w14:textId="0D573872" w:rsidR="00D96804" w:rsidRPr="003C6180" w:rsidRDefault="00D96804" w:rsidP="00A50816">
      <w:pPr>
        <w:jc w:val="both"/>
        <w:rPr>
          <w:rFonts w:asciiTheme="minorHAnsi" w:eastAsia="Times New Roman" w:hAnsiTheme="minorHAnsi" w:cs="Times New Roman"/>
          <w:lang w:val="en-GB"/>
        </w:rPr>
      </w:pPr>
      <w:r w:rsidRPr="003C6180">
        <w:rPr>
          <w:rFonts w:asciiTheme="minorHAnsi" w:eastAsia="Times New Roman" w:hAnsiTheme="minorHAnsi" w:cs="Times New Roman"/>
          <w:color w:val="000000"/>
          <w:shd w:val="clear" w:color="auto" w:fill="FFFFFF"/>
          <w:lang w:val="en-GB"/>
        </w:rPr>
        <w:t xml:space="preserve">Larsson </w:t>
      </w:r>
      <w:proofErr w:type="gramStart"/>
      <w:r w:rsidRPr="003C6180">
        <w:rPr>
          <w:rFonts w:asciiTheme="minorHAnsi" w:eastAsia="Times New Roman" w:hAnsiTheme="minorHAnsi" w:cs="Times New Roman"/>
          <w:color w:val="000000"/>
          <w:shd w:val="clear" w:color="auto" w:fill="FFFFFF"/>
          <w:lang w:val="en-GB"/>
        </w:rPr>
        <w:t xml:space="preserve">Ulf </w:t>
      </w:r>
      <w:r w:rsidRPr="003C6180">
        <w:rPr>
          <w:rStyle w:val="apple-converted-space"/>
          <w:rFonts w:asciiTheme="minorHAnsi" w:eastAsia="Times New Roman" w:hAnsiTheme="minorHAnsi" w:cs="Times New Roman"/>
          <w:color w:val="252525"/>
          <w:shd w:val="clear" w:color="auto" w:fill="FFFFFF"/>
          <w:lang w:val="en-GB"/>
        </w:rPr>
        <w:t> </w:t>
      </w:r>
      <w:r w:rsidRPr="003C6180">
        <w:rPr>
          <w:rStyle w:val="HTML-citat"/>
          <w:rFonts w:asciiTheme="minorHAnsi" w:eastAsia="Times New Roman" w:hAnsiTheme="minorHAnsi" w:cs="Times New Roman"/>
          <w:color w:val="252525"/>
          <w:shd w:val="clear" w:color="auto" w:fill="FFFFFF"/>
          <w:lang w:val="en-GB"/>
        </w:rPr>
        <w:t>"</w:t>
      </w:r>
      <w:proofErr w:type="gramEnd"/>
      <w:r w:rsidRPr="003C6180">
        <w:rPr>
          <w:rStyle w:val="HTML-citat"/>
          <w:rFonts w:asciiTheme="minorHAnsi" w:eastAsia="Times New Roman" w:hAnsiTheme="minorHAnsi" w:cs="Times New Roman"/>
          <w:color w:val="252525"/>
          <w:shd w:val="clear" w:color="auto" w:fill="FFFFFF"/>
          <w:lang w:val="en-GB"/>
        </w:rPr>
        <w:t>Harry Martinson: Catching the Dewdrop, Reflecting the Cosmos". Nobel Foundation 1974</w:t>
      </w:r>
      <w:r w:rsidR="00EB3397" w:rsidRPr="003C6180">
        <w:rPr>
          <w:rStyle w:val="HTML-citat"/>
          <w:rFonts w:asciiTheme="minorHAnsi" w:eastAsia="Times New Roman" w:hAnsiTheme="minorHAnsi" w:cs="Times New Roman"/>
          <w:color w:val="252525"/>
          <w:shd w:val="clear" w:color="auto" w:fill="FFFFFF"/>
          <w:lang w:val="en-GB"/>
        </w:rPr>
        <w:t xml:space="preserve"> </w:t>
      </w:r>
      <w:r w:rsidR="00EB3397" w:rsidRPr="003C6180">
        <w:rPr>
          <w:rStyle w:val="HTML-citat"/>
          <w:rFonts w:asciiTheme="minorHAnsi" w:eastAsia="Times New Roman" w:hAnsiTheme="minorHAnsi" w:cs="Times New Roman"/>
          <w:i w:val="0"/>
          <w:color w:val="252525"/>
          <w:shd w:val="clear" w:color="auto" w:fill="FFFFFF"/>
          <w:lang w:val="en-GB"/>
        </w:rPr>
        <w:t>(ca 3</w:t>
      </w:r>
      <w:r w:rsidR="00EB3397" w:rsidRPr="003C6180">
        <w:rPr>
          <w:rStyle w:val="HTML-citat"/>
          <w:rFonts w:asciiTheme="minorHAnsi" w:eastAsia="Times New Roman" w:hAnsiTheme="minorHAnsi" w:cs="Times New Roman"/>
          <w:color w:val="252525"/>
          <w:shd w:val="clear" w:color="auto" w:fill="FFFFFF"/>
          <w:lang w:val="en-GB"/>
        </w:rPr>
        <w:t>)</w:t>
      </w:r>
    </w:p>
    <w:p w14:paraId="4ABEB9EF" w14:textId="7E7AC5FC" w:rsidR="00D96804" w:rsidRPr="003C6180" w:rsidRDefault="00D96804" w:rsidP="00A50816">
      <w:pPr>
        <w:jc w:val="both"/>
        <w:rPr>
          <w:rFonts w:asciiTheme="minorHAnsi" w:eastAsia="Times New Roman" w:hAnsiTheme="minorHAnsi" w:cs="Times New Roman"/>
          <w:lang w:val="en-GB"/>
        </w:rPr>
      </w:pPr>
      <w:r w:rsidRPr="003C6180">
        <w:rPr>
          <w:rFonts w:asciiTheme="minorHAnsi" w:eastAsia="Times New Roman" w:hAnsiTheme="minorHAnsi" w:cs="Times New Roman"/>
          <w:lang w:val="en-GB"/>
        </w:rPr>
        <w:t>http://www.nobelprize.org/nobel_prizes/literature/laureates/1974/martinson-article.html</w:t>
      </w:r>
    </w:p>
    <w:p w14:paraId="1A933A79" w14:textId="77777777" w:rsidR="00237241" w:rsidRPr="003C6180" w:rsidRDefault="00237241" w:rsidP="00A50816">
      <w:pPr>
        <w:jc w:val="both"/>
        <w:rPr>
          <w:rFonts w:asciiTheme="minorHAnsi" w:eastAsia="Times New Roman" w:hAnsiTheme="minorHAnsi" w:cs="Times New Roman"/>
          <w:color w:val="252525"/>
          <w:shd w:val="clear" w:color="auto" w:fill="FFFFFF"/>
          <w:lang w:val="en-GB"/>
        </w:rPr>
      </w:pPr>
    </w:p>
    <w:p w14:paraId="58D93955" w14:textId="77777777" w:rsidR="003C6180" w:rsidRPr="003C6180" w:rsidRDefault="003C6180" w:rsidP="003C6180">
      <w:pPr>
        <w:rPr>
          <w:rFonts w:asciiTheme="minorHAnsi" w:eastAsia="Times New Roman" w:hAnsiTheme="minorHAnsi" w:cs="Times New Roman"/>
        </w:rPr>
      </w:pPr>
      <w:proofErr w:type="spellStart"/>
      <w:r w:rsidRPr="003C6180">
        <w:rPr>
          <w:rFonts w:asciiTheme="minorHAnsi" w:eastAsia="Times New Roman" w:hAnsiTheme="minorHAnsi" w:cs="Times New Roman"/>
          <w:iCs/>
        </w:rPr>
        <w:t>Michelis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, </w:t>
      </w:r>
      <w:r w:rsidRPr="003C6180">
        <w:rPr>
          <w:rFonts w:asciiTheme="minorHAnsi" w:eastAsia="Times New Roman" w:hAnsiTheme="minorHAnsi" w:cs="Times New Roman"/>
          <w:iCs/>
        </w:rPr>
        <w:t>Marco</w:t>
      </w:r>
      <w:r w:rsidRPr="003C6180">
        <w:rPr>
          <w:rFonts w:asciiTheme="minorHAnsi" w:eastAsia="Times New Roman" w:hAnsiTheme="minorHAnsi" w:cs="Times New Roman"/>
        </w:rPr>
        <w:t xml:space="preserve"> di, " </w:t>
      </w:r>
      <w:proofErr w:type="gramStart"/>
      <w:r w:rsidRPr="003C6180">
        <w:rPr>
          <w:rFonts w:asciiTheme="minorHAnsi" w:eastAsia="Times New Roman" w:hAnsiTheme="minorHAnsi" w:cs="Times New Roman"/>
          <w:iCs/>
        </w:rPr>
        <w:t>Art</w:t>
      </w:r>
      <w:r w:rsidRPr="003C6180">
        <w:rPr>
          <w:rFonts w:asciiTheme="minorHAnsi" w:eastAsia="Times New Roman" w:hAnsiTheme="minorHAnsi" w:cs="Times New Roman"/>
        </w:rPr>
        <w:t xml:space="preserve"> as</w:t>
      </w:r>
      <w:proofErr w:type="gramEnd"/>
      <w:r w:rsidRPr="003C6180">
        <w:rPr>
          <w:rFonts w:asciiTheme="minorHAnsi" w:eastAsia="Times New Roman" w:hAnsiTheme="minorHAnsi" w:cs="Times New Roman"/>
        </w:rPr>
        <w:t xml:space="preserve"> a Way </w:t>
      </w:r>
      <w:proofErr w:type="spellStart"/>
      <w:r w:rsidRPr="003C6180">
        <w:rPr>
          <w:rFonts w:asciiTheme="minorHAnsi" w:eastAsia="Times New Roman" w:hAnsiTheme="minorHAnsi" w:cs="Times New Roman"/>
        </w:rPr>
        <w:t>of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</w:rPr>
        <w:t>Thinking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”. In </w:t>
      </w:r>
      <w:r w:rsidRPr="003C6180">
        <w:rPr>
          <w:rFonts w:asciiTheme="minorHAnsi" w:eastAsia="Times New Roman" w:hAnsiTheme="minorHAnsi" w:cs="Times New Roman"/>
          <w:i/>
          <w:iCs/>
        </w:rPr>
        <w:t xml:space="preserve">Mara </w:t>
      </w:r>
      <w:proofErr w:type="spellStart"/>
      <w:r w:rsidRPr="003C6180">
        <w:rPr>
          <w:rFonts w:asciiTheme="minorHAnsi" w:eastAsia="Times New Roman" w:hAnsiTheme="minorHAnsi" w:cs="Times New Roman"/>
          <w:i/>
          <w:iCs/>
        </w:rPr>
        <w:t>Ambrožič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, </w:t>
      </w:r>
      <w:r w:rsidRPr="003C6180">
        <w:rPr>
          <w:rFonts w:asciiTheme="minorHAnsi" w:eastAsia="Times New Roman" w:hAnsiTheme="minorHAnsi" w:cs="Times New Roman"/>
          <w:i/>
          <w:iCs/>
        </w:rPr>
        <w:t xml:space="preserve">Angela </w:t>
      </w:r>
      <w:proofErr w:type="spellStart"/>
      <w:r w:rsidRPr="003C6180">
        <w:rPr>
          <w:rFonts w:asciiTheme="minorHAnsi" w:eastAsia="Times New Roman" w:hAnsiTheme="minorHAnsi" w:cs="Times New Roman"/>
          <w:i/>
          <w:iCs/>
        </w:rPr>
        <w:t>Vettese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 (Eds</w:t>
      </w:r>
      <w:proofErr w:type="gramStart"/>
      <w:r w:rsidRPr="003C6180">
        <w:rPr>
          <w:rFonts w:asciiTheme="minorHAnsi" w:eastAsia="Times New Roman" w:hAnsiTheme="minorHAnsi" w:cs="Times New Roman"/>
        </w:rPr>
        <w:t>.)Art</w:t>
      </w:r>
      <w:proofErr w:type="gramEnd"/>
      <w:r w:rsidRPr="003C6180">
        <w:rPr>
          <w:rFonts w:asciiTheme="minorHAnsi" w:eastAsia="Times New Roman" w:hAnsiTheme="minorHAnsi" w:cs="Times New Roman"/>
        </w:rPr>
        <w:t xml:space="preserve"> as a </w:t>
      </w:r>
      <w:proofErr w:type="spellStart"/>
      <w:r w:rsidRPr="003C6180">
        <w:rPr>
          <w:rFonts w:asciiTheme="minorHAnsi" w:eastAsia="Times New Roman" w:hAnsiTheme="minorHAnsi" w:cs="Times New Roman"/>
        </w:rPr>
        <w:t>Thinking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 Process </w:t>
      </w:r>
      <w:r w:rsidRPr="003C6180">
        <w:rPr>
          <w:rFonts w:asciiTheme="minorHAnsi" w:eastAsia="Times New Roman" w:hAnsiTheme="minorHAnsi" w:cs="Times New Roman"/>
          <w:i/>
          <w:iCs/>
        </w:rPr>
        <w:t>Visual Forms</w:t>
      </w:r>
      <w:r w:rsidRPr="003C6180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</w:rPr>
        <w:t>of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</w:rPr>
        <w:t>Knowledge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3C6180">
        <w:rPr>
          <w:rFonts w:asciiTheme="minorHAnsi" w:eastAsia="Times New Roman" w:hAnsiTheme="minorHAnsi" w:cs="Times New Roman"/>
        </w:rPr>
        <w:t>Production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 ISBN: 9781934105931 </w:t>
      </w:r>
    </w:p>
    <w:p w14:paraId="728AFB57" w14:textId="77777777" w:rsidR="003C6180" w:rsidRPr="003C6180" w:rsidRDefault="003C6180" w:rsidP="00A50816">
      <w:pPr>
        <w:jc w:val="both"/>
        <w:rPr>
          <w:rFonts w:asciiTheme="minorHAnsi" w:eastAsia="Times New Roman" w:hAnsiTheme="minorHAnsi" w:cs="Times New Roman"/>
          <w:color w:val="252525"/>
          <w:shd w:val="clear" w:color="auto" w:fill="FFFFFF"/>
          <w:lang w:val="en-GB"/>
        </w:rPr>
      </w:pPr>
    </w:p>
    <w:p w14:paraId="7BE32703" w14:textId="77777777" w:rsidR="001B1A1F" w:rsidRPr="003C6180" w:rsidRDefault="001B1A1F" w:rsidP="00A50816">
      <w:pPr>
        <w:jc w:val="both"/>
        <w:rPr>
          <w:rFonts w:asciiTheme="minorHAnsi" w:eastAsia="Times New Roman" w:hAnsiTheme="minorHAnsi" w:cs="Times New Roman"/>
          <w:color w:val="252525"/>
          <w:shd w:val="clear" w:color="auto" w:fill="FFFFFF"/>
          <w:lang w:val="en-GB"/>
        </w:rPr>
      </w:pPr>
    </w:p>
    <w:p w14:paraId="4AA00629" w14:textId="241BF009" w:rsidR="00B65BC5" w:rsidRPr="003C6180" w:rsidRDefault="007B1711" w:rsidP="00B65BC5">
      <w:pPr>
        <w:rPr>
          <w:rFonts w:asciiTheme="minorHAnsi" w:eastAsia="Times New Roman" w:hAnsiTheme="minorHAnsi" w:cs="Times New Roman"/>
          <w:color w:val="535353"/>
          <w:lang w:val="en-GB"/>
        </w:rPr>
      </w:pPr>
      <w:proofErr w:type="spellStart"/>
      <w:r w:rsidRPr="003C6180">
        <w:rPr>
          <w:rFonts w:asciiTheme="minorHAnsi" w:hAnsiTheme="minorHAnsi" w:cs="Times New Roman"/>
          <w:lang w:val="en-GB"/>
        </w:rPr>
        <w:t>Plagne</w:t>
      </w:r>
      <w:proofErr w:type="spellEnd"/>
      <w:r w:rsidRPr="003C6180">
        <w:rPr>
          <w:rFonts w:asciiTheme="minorHAnsi" w:hAnsiTheme="minorHAnsi" w:cs="Times New Roman"/>
          <w:lang w:val="en-GB"/>
        </w:rPr>
        <w:t xml:space="preserve">, </w:t>
      </w:r>
      <w:proofErr w:type="gramStart"/>
      <w:r w:rsidRPr="003C6180">
        <w:rPr>
          <w:rFonts w:asciiTheme="minorHAnsi" w:hAnsiTheme="minorHAnsi" w:cs="Times New Roman"/>
          <w:lang w:val="en-GB"/>
        </w:rPr>
        <w:t xml:space="preserve">Francis </w:t>
      </w:r>
      <w:r w:rsidR="00B65BC5" w:rsidRPr="003C6180">
        <w:rPr>
          <w:rFonts w:asciiTheme="minorHAnsi" w:hAnsiTheme="minorHAnsi" w:cs="Times New Roman"/>
          <w:lang w:val="en-GB"/>
        </w:rPr>
        <w:t>”</w:t>
      </w:r>
      <w:proofErr w:type="spellStart"/>
      <w:r w:rsidR="00B65BC5" w:rsidRPr="003C6180">
        <w:rPr>
          <w:rFonts w:asciiTheme="minorHAnsi" w:hAnsiTheme="minorHAnsi" w:cs="Times New Roman"/>
          <w:lang w:val="en-GB"/>
        </w:rPr>
        <w:t>Countervisions</w:t>
      </w:r>
      <w:proofErr w:type="spellEnd"/>
      <w:proofErr w:type="gramEnd"/>
      <w:r w:rsidR="00B65BC5" w:rsidRPr="003C6180">
        <w:rPr>
          <w:rFonts w:asciiTheme="minorHAnsi" w:hAnsiTheme="minorHAnsi" w:cs="Times New Roman"/>
          <w:lang w:val="en-GB"/>
        </w:rPr>
        <w:t xml:space="preserve"> of Modernity: David Roberts, The Total Work of Art in European Modernism” </w:t>
      </w:r>
      <w:r w:rsidR="00B65BC5" w:rsidRPr="003C6180">
        <w:rPr>
          <w:rFonts w:asciiTheme="minorHAnsi" w:eastAsia="Times New Roman" w:hAnsiTheme="minorHAnsi" w:cs="Times New Roman"/>
          <w:i/>
          <w:color w:val="535353"/>
          <w:lang w:val="en-GB"/>
        </w:rPr>
        <w:t>Critical Horizons</w:t>
      </w:r>
      <w:r w:rsidR="00B65BC5" w:rsidRPr="003C6180">
        <w:rPr>
          <w:rFonts w:asciiTheme="minorHAnsi" w:eastAsia="Times New Roman" w:hAnsiTheme="minorHAnsi" w:cs="Times New Roman"/>
          <w:color w:val="535353"/>
          <w:lang w:val="en-GB"/>
        </w:rPr>
        <w:t xml:space="preserve">, 2016, 17(3-4), pp:390-404 (14) Taylor and Francis Ltd. </w:t>
      </w:r>
      <w:proofErr w:type="spellStart"/>
      <w:r w:rsidR="00B65BC5" w:rsidRPr="003C6180">
        <w:rPr>
          <w:rFonts w:asciiTheme="minorHAnsi" w:eastAsia="Times New Roman" w:hAnsiTheme="minorHAnsi" w:cs="Times New Roman"/>
          <w:color w:val="535353"/>
          <w:lang w:val="en-GB"/>
        </w:rPr>
        <w:t>DOI</w:t>
      </w:r>
      <w:proofErr w:type="spellEnd"/>
      <w:r w:rsidR="00B65BC5" w:rsidRPr="003C6180">
        <w:rPr>
          <w:rFonts w:asciiTheme="minorHAnsi" w:eastAsia="Times New Roman" w:hAnsiTheme="minorHAnsi" w:cs="Times New Roman"/>
          <w:color w:val="535353"/>
          <w:lang w:val="en-GB"/>
        </w:rPr>
        <w:t>: 10.1080/14409917.2016.1190182</w:t>
      </w:r>
      <w:r w:rsidR="00B65BC5" w:rsidRPr="003C6180">
        <w:rPr>
          <w:rStyle w:val="apple-converted-space"/>
          <w:rFonts w:asciiTheme="minorHAnsi" w:eastAsia="Times New Roman" w:hAnsiTheme="minorHAnsi" w:cs="Times New Roman"/>
          <w:color w:val="535353"/>
          <w:lang w:val="en-GB"/>
        </w:rPr>
        <w:t> </w:t>
      </w:r>
    </w:p>
    <w:p w14:paraId="06BEB83D" w14:textId="7F3F514F" w:rsidR="00C525F3" w:rsidRPr="003C6180" w:rsidRDefault="00C525F3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</w:p>
    <w:p w14:paraId="5DAEAEF6" w14:textId="6BA2300C" w:rsidR="00A85341" w:rsidRPr="003C6180" w:rsidRDefault="00A85341" w:rsidP="007D32FE">
      <w:pPr>
        <w:jc w:val="both"/>
        <w:outlineLvl w:val="0"/>
        <w:rPr>
          <w:rFonts w:asciiTheme="minorHAnsi" w:eastAsia="Times New Roman" w:hAnsiTheme="minorHAnsi" w:cs="Times New Roman"/>
          <w:i/>
          <w:lang w:val="en-GB"/>
        </w:rPr>
      </w:pPr>
      <w:r w:rsidRPr="003C6180">
        <w:rPr>
          <w:rFonts w:asciiTheme="minorHAnsi" w:eastAsia="Times New Roman" w:hAnsiTheme="minorHAnsi" w:cs="Times New Roman"/>
          <w:color w:val="535353"/>
          <w:lang w:val="en-GB"/>
        </w:rPr>
        <w:t xml:space="preserve">Pombo, F. </w:t>
      </w:r>
      <w:r w:rsidRPr="003C6180">
        <w:rPr>
          <w:rFonts w:asciiTheme="minorHAnsi" w:eastAsia="Times New Roman" w:hAnsiTheme="minorHAnsi" w:cs="Times New Roman"/>
          <w:lang w:val="en-GB"/>
        </w:rPr>
        <w:t xml:space="preserve"> </w:t>
      </w:r>
      <w:r w:rsidRPr="003C6180">
        <w:rPr>
          <w:rFonts w:asciiTheme="minorHAnsi" w:eastAsia="Times New Roman" w:hAnsiTheme="minorHAnsi" w:cs="Times New Roman"/>
          <w:color w:val="333333"/>
          <w:lang w:val="en-GB"/>
        </w:rPr>
        <w:t xml:space="preserve">Jules </w:t>
      </w:r>
      <w:proofErr w:type="spellStart"/>
      <w:r w:rsidRPr="003C6180">
        <w:rPr>
          <w:rFonts w:asciiTheme="minorHAnsi" w:eastAsia="Times New Roman" w:hAnsiTheme="minorHAnsi" w:cs="Times New Roman"/>
          <w:color w:val="333333"/>
          <w:lang w:val="en-GB"/>
        </w:rPr>
        <w:t>Wabbes</w:t>
      </w:r>
      <w:proofErr w:type="spellEnd"/>
      <w:r w:rsidRPr="003C6180">
        <w:rPr>
          <w:rFonts w:asciiTheme="minorHAnsi" w:eastAsia="Times New Roman" w:hAnsiTheme="minorHAnsi" w:cs="Times New Roman"/>
          <w:color w:val="333333"/>
          <w:lang w:val="en-GB"/>
        </w:rPr>
        <w:t xml:space="preserve"> (1919-1974)</w:t>
      </w:r>
      <w:proofErr w:type="gramStart"/>
      <w:r w:rsidRPr="003C6180">
        <w:rPr>
          <w:rFonts w:asciiTheme="minorHAnsi" w:eastAsia="Times New Roman" w:hAnsiTheme="minorHAnsi" w:cs="Times New Roman"/>
          <w:color w:val="333333"/>
          <w:lang w:val="en-GB"/>
        </w:rPr>
        <w:t xml:space="preserve">: </w:t>
      </w:r>
      <w:r w:rsidR="00272353" w:rsidRPr="003C6180">
        <w:rPr>
          <w:rFonts w:asciiTheme="minorHAnsi" w:eastAsia="Times New Roman" w:hAnsiTheme="minorHAnsi" w:cs="Times New Roman"/>
          <w:color w:val="333333"/>
          <w:lang w:val="en-GB"/>
        </w:rPr>
        <w:t>”</w:t>
      </w:r>
      <w:r w:rsidRPr="003C6180">
        <w:rPr>
          <w:rFonts w:asciiTheme="minorHAnsi" w:eastAsia="Times New Roman" w:hAnsiTheme="minorHAnsi" w:cs="Times New Roman"/>
          <w:color w:val="333333"/>
          <w:lang w:val="en-GB"/>
        </w:rPr>
        <w:t>Creating</w:t>
      </w:r>
      <w:proofErr w:type="gramEnd"/>
      <w:r w:rsidRPr="003C6180">
        <w:rPr>
          <w:rFonts w:asciiTheme="minorHAnsi" w:eastAsia="Times New Roman" w:hAnsiTheme="minorHAnsi" w:cs="Times New Roman"/>
          <w:color w:val="333333"/>
          <w:lang w:val="en-GB"/>
        </w:rPr>
        <w:t> </w:t>
      </w:r>
      <w:r w:rsidRPr="003C6180">
        <w:rPr>
          <w:rFonts w:asciiTheme="minorHAnsi" w:eastAsia="Times New Roman" w:hAnsiTheme="minorHAnsi" w:cs="Times New Roman"/>
          <w:bCs/>
          <w:color w:val="333333"/>
          <w:bdr w:val="none" w:sz="0" w:space="0" w:color="auto" w:frame="1"/>
          <w:lang w:val="en-GB"/>
        </w:rPr>
        <w:t>Total</w:t>
      </w:r>
      <w:r w:rsidRPr="003C6180">
        <w:rPr>
          <w:rFonts w:asciiTheme="minorHAnsi" w:eastAsia="Times New Roman" w:hAnsiTheme="minorHAnsi" w:cs="Times New Roman"/>
          <w:color w:val="333333"/>
          <w:lang w:val="en-GB"/>
        </w:rPr>
        <w:t> </w:t>
      </w:r>
      <w:r w:rsidRPr="003C6180">
        <w:rPr>
          <w:rFonts w:asciiTheme="minorHAnsi" w:eastAsia="Times New Roman" w:hAnsiTheme="minorHAnsi" w:cs="Times New Roman"/>
          <w:bCs/>
          <w:color w:val="333333"/>
          <w:bdr w:val="none" w:sz="0" w:space="0" w:color="auto" w:frame="1"/>
          <w:lang w:val="en-GB"/>
        </w:rPr>
        <w:t>Works</w:t>
      </w:r>
      <w:r w:rsidRPr="003C6180">
        <w:rPr>
          <w:rFonts w:asciiTheme="minorHAnsi" w:eastAsia="Times New Roman" w:hAnsiTheme="minorHAnsi" w:cs="Times New Roman"/>
          <w:color w:val="333333"/>
          <w:lang w:val="en-GB"/>
        </w:rPr>
        <w:t> of </w:t>
      </w:r>
      <w:r w:rsidRPr="003C6180">
        <w:rPr>
          <w:rFonts w:asciiTheme="minorHAnsi" w:eastAsia="Times New Roman" w:hAnsiTheme="minorHAnsi" w:cs="Times New Roman"/>
          <w:bCs/>
          <w:color w:val="333333"/>
          <w:bdr w:val="none" w:sz="0" w:space="0" w:color="auto" w:frame="1"/>
          <w:lang w:val="en-GB"/>
        </w:rPr>
        <w:t>Art</w:t>
      </w:r>
      <w:r w:rsidR="00272353" w:rsidRPr="003C6180">
        <w:rPr>
          <w:rFonts w:asciiTheme="minorHAnsi" w:eastAsia="Times New Roman" w:hAnsiTheme="minorHAnsi" w:cs="Times New Roman"/>
          <w:bCs/>
          <w:color w:val="333333"/>
          <w:bdr w:val="none" w:sz="0" w:space="0" w:color="auto" w:frame="1"/>
          <w:lang w:val="en-GB"/>
        </w:rPr>
        <w:t>”</w:t>
      </w:r>
      <w:r w:rsidRPr="003C6180">
        <w:rPr>
          <w:rFonts w:asciiTheme="minorHAnsi" w:eastAsia="Times New Roman" w:hAnsiTheme="minorHAnsi" w:cs="Times New Roman"/>
          <w:color w:val="333333"/>
          <w:lang w:val="en-GB"/>
        </w:rPr>
        <w:t> </w:t>
      </w:r>
      <w:r w:rsidR="00272353" w:rsidRPr="003C6180">
        <w:rPr>
          <w:rFonts w:asciiTheme="minorHAnsi" w:eastAsia="Times New Roman" w:hAnsiTheme="minorHAnsi" w:cs="Times New Roman"/>
          <w:color w:val="333333"/>
          <w:lang w:val="en-GB"/>
        </w:rPr>
        <w:t xml:space="preserve">, </w:t>
      </w:r>
      <w:r w:rsidRPr="003C6180">
        <w:rPr>
          <w:rFonts w:asciiTheme="minorHAnsi" w:eastAsia="Times New Roman" w:hAnsiTheme="minorHAnsi" w:cs="Times New Roman"/>
          <w:i/>
          <w:color w:val="333333"/>
          <w:lang w:val="en-GB"/>
        </w:rPr>
        <w:t xml:space="preserve"> Interiors</w:t>
      </w:r>
    </w:p>
    <w:p w14:paraId="117AF30E" w14:textId="5CF3D289" w:rsidR="00A85341" w:rsidRPr="003C6180" w:rsidRDefault="00A85341" w:rsidP="00A50816">
      <w:pPr>
        <w:jc w:val="both"/>
        <w:rPr>
          <w:rFonts w:asciiTheme="minorHAnsi" w:eastAsia="Times New Roman" w:hAnsiTheme="minorHAnsi" w:cs="Times New Roman"/>
          <w:lang w:val="en-GB"/>
        </w:rPr>
      </w:pPr>
      <w:r w:rsidRPr="003C6180">
        <w:rPr>
          <w:rFonts w:asciiTheme="minorHAnsi" w:eastAsia="Times New Roman" w:hAnsiTheme="minorHAnsi" w:cs="Times New Roman"/>
          <w:i/>
          <w:color w:val="535353"/>
          <w:lang w:val="en-GB"/>
        </w:rPr>
        <w:t>Journal of Interior Design</w:t>
      </w:r>
      <w:r w:rsidRPr="003C6180">
        <w:rPr>
          <w:rFonts w:asciiTheme="minorHAnsi" w:eastAsia="Times New Roman" w:hAnsiTheme="minorHAnsi" w:cs="Times New Roman"/>
          <w:color w:val="535353"/>
          <w:lang w:val="en-GB"/>
        </w:rPr>
        <w:t xml:space="preserve">, </w:t>
      </w:r>
      <w:r w:rsidR="00272353" w:rsidRPr="003C6180">
        <w:rPr>
          <w:rFonts w:asciiTheme="minorHAnsi" w:eastAsia="Times New Roman" w:hAnsiTheme="minorHAnsi" w:cs="Times New Roman"/>
          <w:color w:val="535353"/>
          <w:lang w:val="en-GB"/>
        </w:rPr>
        <w:t>2014, 39(</w:t>
      </w:r>
      <w:proofErr w:type="gramStart"/>
      <w:r w:rsidR="00272353" w:rsidRPr="003C6180">
        <w:rPr>
          <w:rFonts w:asciiTheme="minorHAnsi" w:eastAsia="Times New Roman" w:hAnsiTheme="minorHAnsi" w:cs="Times New Roman"/>
          <w:color w:val="535353"/>
          <w:lang w:val="en-GB"/>
        </w:rPr>
        <w:t>3)p</w:t>
      </w:r>
      <w:proofErr w:type="gramEnd"/>
      <w:r w:rsidR="00272353" w:rsidRPr="003C6180">
        <w:rPr>
          <w:rFonts w:asciiTheme="minorHAnsi" w:eastAsia="Times New Roman" w:hAnsiTheme="minorHAnsi" w:cs="Times New Roman"/>
          <w:color w:val="535353"/>
          <w:lang w:val="en-GB"/>
        </w:rPr>
        <w:t xml:space="preserve">, </w:t>
      </w:r>
      <w:r w:rsidRPr="003C6180">
        <w:rPr>
          <w:rFonts w:asciiTheme="minorHAnsi" w:eastAsia="Times New Roman" w:hAnsiTheme="minorHAnsi" w:cs="Times New Roman"/>
          <w:color w:val="535353"/>
          <w:lang w:val="en-GB"/>
        </w:rPr>
        <w:t>25-39 </w:t>
      </w:r>
      <w:r w:rsidR="00272353" w:rsidRPr="003C6180">
        <w:rPr>
          <w:rFonts w:asciiTheme="minorHAnsi" w:eastAsia="Times New Roman" w:hAnsiTheme="minorHAnsi" w:cs="Times New Roman"/>
          <w:color w:val="535353"/>
          <w:lang w:val="en-GB"/>
        </w:rPr>
        <w:t xml:space="preserve"> (14)</w:t>
      </w:r>
    </w:p>
    <w:p w14:paraId="34CB11D7" w14:textId="77777777" w:rsidR="00A85341" w:rsidRPr="003C6180" w:rsidRDefault="00A85341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</w:p>
    <w:p w14:paraId="1941E8E7" w14:textId="77777777" w:rsidR="00C525F3" w:rsidRPr="003C6180" w:rsidRDefault="00C525F3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  <w:r w:rsidRPr="003C6180">
        <w:rPr>
          <w:rFonts w:asciiTheme="minorHAnsi" w:hAnsiTheme="minorHAnsi" w:cs="Times New Roman"/>
          <w:lang w:val="en-GB"/>
        </w:rPr>
        <w:t>Roberts, David</w:t>
      </w:r>
      <w:proofErr w:type="gramStart"/>
      <w:r w:rsidRPr="003C6180">
        <w:rPr>
          <w:rFonts w:asciiTheme="minorHAnsi" w:hAnsiTheme="minorHAnsi" w:cs="Times New Roman"/>
          <w:lang w:val="en-GB"/>
        </w:rPr>
        <w:t>, ”Staging</w:t>
      </w:r>
      <w:proofErr w:type="gramEnd"/>
      <w:r w:rsidRPr="003C6180">
        <w:rPr>
          <w:rFonts w:asciiTheme="minorHAnsi" w:hAnsiTheme="minorHAnsi" w:cs="Times New Roman"/>
          <w:lang w:val="en-GB"/>
        </w:rPr>
        <w:t xml:space="preserve"> the Absolute: The Total Work of Art from Wagner to</w:t>
      </w:r>
    </w:p>
    <w:p w14:paraId="3422457B" w14:textId="77777777" w:rsidR="00534F03" w:rsidRPr="003C6180" w:rsidRDefault="00C525F3" w:rsidP="007D32FE">
      <w:pPr>
        <w:outlineLvl w:val="0"/>
        <w:rPr>
          <w:rFonts w:asciiTheme="minorHAnsi" w:eastAsia="Times New Roman" w:hAnsiTheme="minorHAnsi" w:cs="Times New Roman"/>
          <w:lang w:val="en-GB"/>
        </w:rPr>
      </w:pPr>
      <w:proofErr w:type="spellStart"/>
      <w:r w:rsidRPr="003C6180">
        <w:rPr>
          <w:rFonts w:asciiTheme="minorHAnsi" w:hAnsiTheme="minorHAnsi" w:cs="Times New Roman"/>
          <w:lang w:val="en-GB"/>
        </w:rPr>
        <w:t>Mallarmé</w:t>
      </w:r>
      <w:proofErr w:type="spellEnd"/>
      <w:r w:rsidRPr="003C6180">
        <w:rPr>
          <w:rFonts w:asciiTheme="minorHAnsi" w:hAnsiTheme="minorHAnsi" w:cs="Times New Roman"/>
          <w:lang w:val="en-GB"/>
        </w:rPr>
        <w:t xml:space="preserve">”, </w:t>
      </w:r>
      <w:r w:rsidRPr="003C6180">
        <w:rPr>
          <w:rFonts w:asciiTheme="minorHAnsi" w:hAnsiTheme="minorHAnsi" w:cs="Times New Roman"/>
          <w:i/>
          <w:lang w:val="en-GB"/>
        </w:rPr>
        <w:t>Thesis Eleven</w:t>
      </w:r>
      <w:r w:rsidR="00BC5BC7" w:rsidRPr="003C6180">
        <w:rPr>
          <w:rFonts w:asciiTheme="minorHAnsi" w:hAnsiTheme="minorHAnsi" w:cs="Times New Roman"/>
          <w:lang w:val="en-GB"/>
        </w:rPr>
        <w:t xml:space="preserve">, vol. 86, </w:t>
      </w:r>
      <w:proofErr w:type="spellStart"/>
      <w:r w:rsidR="00BC5BC7" w:rsidRPr="003C6180">
        <w:rPr>
          <w:rFonts w:asciiTheme="minorHAnsi" w:hAnsiTheme="minorHAnsi" w:cs="Times New Roman"/>
          <w:lang w:val="en-GB"/>
        </w:rPr>
        <w:t>nr</w:t>
      </w:r>
      <w:proofErr w:type="spellEnd"/>
      <w:r w:rsidR="00BC5BC7" w:rsidRPr="003C6180">
        <w:rPr>
          <w:rFonts w:asciiTheme="minorHAnsi" w:hAnsiTheme="minorHAnsi" w:cs="Times New Roman"/>
          <w:lang w:val="en-GB"/>
        </w:rPr>
        <w:t xml:space="preserve"> 1, 2006, </w:t>
      </w:r>
      <w:proofErr w:type="spellStart"/>
      <w:r w:rsidR="00534F03" w:rsidRPr="003C6180">
        <w:rPr>
          <w:rFonts w:asciiTheme="minorHAnsi" w:eastAsia="Times New Roman" w:hAnsiTheme="minorHAnsi" w:cs="Times New Roman"/>
          <w:color w:val="535353"/>
          <w:lang w:val="en-GB"/>
        </w:rPr>
        <w:t>DOI</w:t>
      </w:r>
      <w:proofErr w:type="spellEnd"/>
      <w:r w:rsidR="00534F03" w:rsidRPr="003C6180">
        <w:rPr>
          <w:rFonts w:asciiTheme="minorHAnsi" w:eastAsia="Times New Roman" w:hAnsiTheme="minorHAnsi" w:cs="Times New Roman"/>
          <w:color w:val="535353"/>
          <w:lang w:val="en-GB"/>
        </w:rPr>
        <w:t>: 10.1177/0725513606066241</w:t>
      </w:r>
      <w:r w:rsidR="00534F03" w:rsidRPr="003C6180">
        <w:rPr>
          <w:rStyle w:val="apple-converted-space"/>
          <w:rFonts w:asciiTheme="minorHAnsi" w:eastAsia="Times New Roman" w:hAnsiTheme="minorHAnsi" w:cs="Times New Roman"/>
          <w:color w:val="535353"/>
          <w:lang w:val="en-GB"/>
        </w:rPr>
        <w:t> </w:t>
      </w:r>
    </w:p>
    <w:p w14:paraId="10909D85" w14:textId="21D046CB" w:rsidR="00C525F3" w:rsidRPr="003C6180" w:rsidRDefault="00534F03" w:rsidP="00534F03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  <w:r w:rsidRPr="003C6180">
        <w:rPr>
          <w:rFonts w:asciiTheme="minorHAnsi" w:hAnsiTheme="minorHAnsi" w:cs="Times New Roman"/>
          <w:lang w:val="en-GB"/>
        </w:rPr>
        <w:t xml:space="preserve"> </w:t>
      </w:r>
      <w:r w:rsidR="00BC5BC7" w:rsidRPr="003C6180">
        <w:rPr>
          <w:rFonts w:asciiTheme="minorHAnsi" w:hAnsiTheme="minorHAnsi" w:cs="Times New Roman"/>
          <w:lang w:val="en-GB"/>
        </w:rPr>
        <w:t>pp</w:t>
      </w:r>
      <w:r w:rsidR="00C525F3" w:rsidRPr="003C6180">
        <w:rPr>
          <w:rFonts w:asciiTheme="minorHAnsi" w:hAnsiTheme="minorHAnsi" w:cs="Times New Roman"/>
          <w:lang w:val="en-GB"/>
        </w:rPr>
        <w:t xml:space="preserve">. 90–106. </w:t>
      </w:r>
      <w:r w:rsidR="00BC5BC7" w:rsidRPr="003C6180">
        <w:rPr>
          <w:rFonts w:asciiTheme="minorHAnsi" w:hAnsiTheme="minorHAnsi" w:cs="Times New Roman"/>
          <w:lang w:val="en-GB"/>
        </w:rPr>
        <w:t>(</w:t>
      </w:r>
      <w:proofErr w:type="gramStart"/>
      <w:r w:rsidR="00BC5BC7" w:rsidRPr="003C6180">
        <w:rPr>
          <w:rFonts w:asciiTheme="minorHAnsi" w:hAnsiTheme="minorHAnsi" w:cs="Times New Roman"/>
          <w:lang w:val="en-GB"/>
        </w:rPr>
        <w:t xml:space="preserve">17 </w:t>
      </w:r>
      <w:r w:rsidR="00C525F3" w:rsidRPr="003C6180">
        <w:rPr>
          <w:rFonts w:asciiTheme="minorHAnsi" w:hAnsiTheme="minorHAnsi" w:cs="Times New Roman"/>
          <w:lang w:val="en-GB"/>
        </w:rPr>
        <w:t>)</w:t>
      </w:r>
      <w:proofErr w:type="gramEnd"/>
    </w:p>
    <w:p w14:paraId="16F7A241" w14:textId="77777777" w:rsidR="00C525F3" w:rsidRPr="003C6180" w:rsidRDefault="00C525F3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</w:p>
    <w:p w14:paraId="35184E29" w14:textId="2427CD49" w:rsidR="00C525F3" w:rsidRPr="003C6180" w:rsidRDefault="00C525F3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  <w:r w:rsidRPr="003C6180">
        <w:rPr>
          <w:rFonts w:asciiTheme="minorHAnsi" w:hAnsiTheme="minorHAnsi" w:cs="Times New Roman"/>
          <w:lang w:val="en-GB"/>
        </w:rPr>
        <w:t>Roberts, David</w:t>
      </w:r>
      <w:proofErr w:type="gramStart"/>
      <w:r w:rsidRPr="003C6180">
        <w:rPr>
          <w:rFonts w:asciiTheme="minorHAnsi" w:hAnsiTheme="minorHAnsi" w:cs="Times New Roman"/>
          <w:lang w:val="en-GB"/>
        </w:rPr>
        <w:t>, ”The</w:t>
      </w:r>
      <w:proofErr w:type="gramEnd"/>
      <w:r w:rsidRPr="003C6180">
        <w:rPr>
          <w:rFonts w:asciiTheme="minorHAnsi" w:hAnsiTheme="minorHAnsi" w:cs="Times New Roman"/>
          <w:lang w:val="en-GB"/>
        </w:rPr>
        <w:t xml:space="preserve"> Total Work of Art”, </w:t>
      </w:r>
      <w:r w:rsidRPr="003C6180">
        <w:rPr>
          <w:rFonts w:asciiTheme="minorHAnsi" w:hAnsiTheme="minorHAnsi" w:cs="Times New Roman"/>
          <w:i/>
          <w:lang w:val="en-GB"/>
        </w:rPr>
        <w:t>Thesis Eleven</w:t>
      </w:r>
      <w:r w:rsidR="00BC5BC7" w:rsidRPr="003C6180">
        <w:rPr>
          <w:rFonts w:asciiTheme="minorHAnsi" w:hAnsiTheme="minorHAnsi" w:cs="Times New Roman"/>
          <w:lang w:val="en-GB"/>
        </w:rPr>
        <w:t xml:space="preserve">, vol. 83, </w:t>
      </w:r>
      <w:proofErr w:type="spellStart"/>
      <w:r w:rsidR="00BC5BC7" w:rsidRPr="003C6180">
        <w:rPr>
          <w:rFonts w:asciiTheme="minorHAnsi" w:hAnsiTheme="minorHAnsi" w:cs="Times New Roman"/>
          <w:lang w:val="en-GB"/>
        </w:rPr>
        <w:t>nr</w:t>
      </w:r>
      <w:proofErr w:type="spellEnd"/>
      <w:r w:rsidR="00BC5BC7" w:rsidRPr="003C6180">
        <w:rPr>
          <w:rFonts w:asciiTheme="minorHAnsi" w:hAnsiTheme="minorHAnsi" w:cs="Times New Roman"/>
          <w:lang w:val="en-GB"/>
        </w:rPr>
        <w:t xml:space="preserve"> 1, 2005, pp</w:t>
      </w:r>
      <w:r w:rsidRPr="003C6180">
        <w:rPr>
          <w:rFonts w:asciiTheme="minorHAnsi" w:hAnsiTheme="minorHAnsi" w:cs="Times New Roman"/>
          <w:lang w:val="en-GB"/>
        </w:rPr>
        <w:t>. 104–</w:t>
      </w:r>
    </w:p>
    <w:p w14:paraId="6582671A" w14:textId="165B77B5" w:rsidR="00C525F3" w:rsidRPr="003C6180" w:rsidRDefault="00BC5BC7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  <w:r w:rsidRPr="003C6180">
        <w:rPr>
          <w:rFonts w:asciiTheme="minorHAnsi" w:hAnsiTheme="minorHAnsi" w:cs="Times New Roman"/>
          <w:lang w:val="en-GB"/>
        </w:rPr>
        <w:t>121.</w:t>
      </w:r>
      <w:r w:rsidR="00C525F3" w:rsidRPr="003C6180">
        <w:rPr>
          <w:rFonts w:asciiTheme="minorHAnsi" w:hAnsiTheme="minorHAnsi" w:cs="Times New Roman"/>
          <w:lang w:val="en-GB"/>
        </w:rPr>
        <w:t xml:space="preserve"> (18 s)</w:t>
      </w:r>
    </w:p>
    <w:p w14:paraId="5971A3D7" w14:textId="77777777" w:rsidR="00C41162" w:rsidRPr="003C6180" w:rsidRDefault="00C41162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/>
        </w:rPr>
      </w:pPr>
    </w:p>
    <w:p w14:paraId="291B460F" w14:textId="04D423E4" w:rsidR="0096700E" w:rsidRPr="003C6180" w:rsidRDefault="00C41162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  <w:r w:rsidRPr="003C6180">
        <w:rPr>
          <w:rFonts w:asciiTheme="minorHAnsi" w:hAnsiTheme="minorHAnsi"/>
        </w:rPr>
        <w:t>Shaw-</w:t>
      </w:r>
      <w:proofErr w:type="gramStart"/>
      <w:r w:rsidRPr="003C6180">
        <w:rPr>
          <w:rFonts w:asciiTheme="minorHAnsi" w:hAnsiTheme="minorHAnsi"/>
        </w:rPr>
        <w:t>Miller :</w:t>
      </w:r>
      <w:proofErr w:type="gramEnd"/>
      <w:r w:rsidRPr="003C6180">
        <w:rPr>
          <w:rFonts w:asciiTheme="minorHAnsi" w:hAnsiTheme="minorHAnsi"/>
        </w:rPr>
        <w:t xml:space="preserve"> “Ut </w:t>
      </w:r>
      <w:proofErr w:type="spellStart"/>
      <w:r w:rsidRPr="003C6180">
        <w:rPr>
          <w:rFonts w:asciiTheme="minorHAnsi" w:hAnsiTheme="minorHAnsi"/>
        </w:rPr>
        <w:t>picture</w:t>
      </w:r>
      <w:proofErr w:type="spellEnd"/>
      <w:r w:rsidRPr="003C6180">
        <w:rPr>
          <w:rFonts w:asciiTheme="minorHAnsi" w:hAnsiTheme="minorHAnsi"/>
        </w:rPr>
        <w:t xml:space="preserve"> </w:t>
      </w:r>
      <w:proofErr w:type="spellStart"/>
      <w:r w:rsidRPr="003C6180">
        <w:rPr>
          <w:rFonts w:asciiTheme="minorHAnsi" w:hAnsiTheme="minorHAnsi"/>
        </w:rPr>
        <w:t>musica</w:t>
      </w:r>
      <w:proofErr w:type="spellEnd"/>
      <w:r w:rsidRPr="003C6180">
        <w:rPr>
          <w:rFonts w:asciiTheme="minorHAnsi" w:hAnsiTheme="minorHAnsi"/>
        </w:rPr>
        <w:t xml:space="preserve">” i </w:t>
      </w:r>
      <w:proofErr w:type="spellStart"/>
      <w:r w:rsidRPr="003C6180">
        <w:rPr>
          <w:rFonts w:asciiTheme="minorHAnsi" w:hAnsiTheme="minorHAnsi"/>
          <w:i/>
        </w:rPr>
        <w:t>Visible</w:t>
      </w:r>
      <w:proofErr w:type="spellEnd"/>
      <w:r w:rsidRPr="003C6180">
        <w:rPr>
          <w:rFonts w:asciiTheme="minorHAnsi" w:hAnsiTheme="minorHAnsi"/>
          <w:i/>
        </w:rPr>
        <w:t xml:space="preserve"> </w:t>
      </w:r>
      <w:proofErr w:type="spellStart"/>
      <w:r w:rsidRPr="003C6180">
        <w:rPr>
          <w:rFonts w:asciiTheme="minorHAnsi" w:hAnsiTheme="minorHAnsi"/>
          <w:i/>
        </w:rPr>
        <w:t>Deeds</w:t>
      </w:r>
      <w:proofErr w:type="spellEnd"/>
      <w:r w:rsidRPr="003C6180">
        <w:rPr>
          <w:rFonts w:asciiTheme="minorHAnsi" w:hAnsiTheme="minorHAnsi"/>
          <w:i/>
        </w:rPr>
        <w:t xml:space="preserve"> </w:t>
      </w:r>
      <w:proofErr w:type="spellStart"/>
      <w:r w:rsidRPr="003C6180">
        <w:rPr>
          <w:rFonts w:asciiTheme="minorHAnsi" w:hAnsiTheme="minorHAnsi"/>
          <w:i/>
        </w:rPr>
        <w:t>of</w:t>
      </w:r>
      <w:proofErr w:type="spellEnd"/>
      <w:r w:rsidRPr="003C6180">
        <w:rPr>
          <w:rFonts w:asciiTheme="minorHAnsi" w:hAnsiTheme="minorHAnsi"/>
          <w:i/>
        </w:rPr>
        <w:t xml:space="preserve"> Music. Art and Music form from    Wagner to Cage</w:t>
      </w:r>
      <w:r w:rsidRPr="003C6180">
        <w:rPr>
          <w:rFonts w:asciiTheme="minorHAnsi" w:hAnsiTheme="minorHAnsi"/>
        </w:rPr>
        <w:t xml:space="preserve">, s. </w:t>
      </w:r>
      <w:proofErr w:type="gramStart"/>
      <w:r w:rsidRPr="003C6180">
        <w:rPr>
          <w:rFonts w:asciiTheme="minorHAnsi" w:hAnsiTheme="minorHAnsi"/>
        </w:rPr>
        <w:t>1-17</w:t>
      </w:r>
      <w:proofErr w:type="gramEnd"/>
      <w:r w:rsidRPr="003C6180">
        <w:rPr>
          <w:rFonts w:asciiTheme="minorHAnsi" w:hAnsiTheme="minorHAnsi"/>
        </w:rPr>
        <w:t>; 37-47</w:t>
      </w:r>
    </w:p>
    <w:p w14:paraId="591C7BF7" w14:textId="77777777" w:rsidR="008C47A0" w:rsidRPr="003C6180" w:rsidRDefault="008C47A0" w:rsidP="00934044">
      <w:pPr>
        <w:pStyle w:val="p1"/>
        <w:rPr>
          <w:rFonts w:asciiTheme="minorHAnsi" w:hAnsiTheme="minorHAnsi"/>
          <w:sz w:val="24"/>
          <w:szCs w:val="24"/>
        </w:rPr>
      </w:pPr>
    </w:p>
    <w:p w14:paraId="38BFC789" w14:textId="77777777" w:rsidR="00934044" w:rsidRPr="003C6180" w:rsidRDefault="00934044" w:rsidP="00934044">
      <w:pPr>
        <w:pStyle w:val="p1"/>
        <w:rPr>
          <w:rFonts w:asciiTheme="minorHAnsi" w:hAnsiTheme="minorHAnsi"/>
          <w:sz w:val="24"/>
          <w:szCs w:val="24"/>
        </w:rPr>
      </w:pPr>
      <w:proofErr w:type="spellStart"/>
      <w:r w:rsidRPr="003C6180">
        <w:rPr>
          <w:rFonts w:asciiTheme="minorHAnsi" w:hAnsiTheme="minorHAnsi"/>
          <w:sz w:val="24"/>
          <w:szCs w:val="24"/>
        </w:rPr>
        <w:t>Torpey</w:t>
      </w:r>
      <w:proofErr w:type="spellEnd"/>
      <w:r w:rsidRPr="003C6180">
        <w:rPr>
          <w:rFonts w:asciiTheme="minorHAnsi" w:hAnsiTheme="minorHAnsi"/>
          <w:sz w:val="24"/>
          <w:szCs w:val="24"/>
        </w:rPr>
        <w:t xml:space="preserve">, Peter Alexander. Media Scores: A </w:t>
      </w:r>
      <w:proofErr w:type="spellStart"/>
      <w:r w:rsidRPr="003C6180">
        <w:rPr>
          <w:rFonts w:asciiTheme="minorHAnsi" w:hAnsiTheme="minorHAnsi"/>
          <w:sz w:val="24"/>
          <w:szCs w:val="24"/>
        </w:rPr>
        <w:t>Framework</w:t>
      </w:r>
      <w:proofErr w:type="spellEnd"/>
      <w:r w:rsidRPr="003C6180">
        <w:rPr>
          <w:rFonts w:asciiTheme="minorHAnsi" w:hAnsiTheme="minorHAnsi"/>
          <w:sz w:val="24"/>
          <w:szCs w:val="24"/>
        </w:rPr>
        <w:t xml:space="preserve"> for </w:t>
      </w:r>
      <w:proofErr w:type="spellStart"/>
      <w:r w:rsidRPr="003C6180">
        <w:rPr>
          <w:rFonts w:asciiTheme="minorHAnsi" w:hAnsiTheme="minorHAnsi"/>
          <w:sz w:val="24"/>
          <w:szCs w:val="24"/>
        </w:rPr>
        <w:t>Composing</w:t>
      </w:r>
      <w:proofErr w:type="spellEnd"/>
      <w:r w:rsidRPr="003C6180">
        <w:rPr>
          <w:rFonts w:asciiTheme="minorHAnsi" w:hAnsiTheme="minorHAnsi"/>
          <w:sz w:val="24"/>
          <w:szCs w:val="24"/>
        </w:rPr>
        <w:t xml:space="preserve"> the Modern-</w:t>
      </w:r>
      <w:proofErr w:type="spellStart"/>
      <w:r w:rsidRPr="003C6180">
        <w:rPr>
          <w:rFonts w:asciiTheme="minorHAnsi" w:hAnsiTheme="minorHAnsi"/>
          <w:sz w:val="24"/>
          <w:szCs w:val="24"/>
        </w:rPr>
        <w:t>day</w:t>
      </w:r>
      <w:proofErr w:type="spellEnd"/>
    </w:p>
    <w:p w14:paraId="3056A1A7" w14:textId="77777777" w:rsidR="00934044" w:rsidRPr="003C6180" w:rsidRDefault="00934044" w:rsidP="00934044">
      <w:pPr>
        <w:pStyle w:val="p1"/>
        <w:rPr>
          <w:rFonts w:asciiTheme="minorHAnsi" w:hAnsiTheme="minorHAnsi"/>
          <w:sz w:val="24"/>
          <w:szCs w:val="24"/>
        </w:rPr>
      </w:pPr>
      <w:proofErr w:type="spellStart"/>
      <w:r w:rsidRPr="003C6180">
        <w:rPr>
          <w:rFonts w:asciiTheme="minorHAnsi" w:hAnsiTheme="minorHAnsi"/>
          <w:sz w:val="24"/>
          <w:szCs w:val="24"/>
        </w:rPr>
        <w:t>Gesamtkunstwerk</w:t>
      </w:r>
      <w:proofErr w:type="spellEnd"/>
      <w:r w:rsidRPr="003C6180">
        <w:rPr>
          <w:rFonts w:asciiTheme="minorHAnsi" w:hAnsiTheme="minorHAnsi"/>
          <w:sz w:val="24"/>
          <w:szCs w:val="24"/>
        </w:rPr>
        <w:t xml:space="preserve">. Cambridge, MA: Massachusetts </w:t>
      </w:r>
      <w:proofErr w:type="spellStart"/>
      <w:r w:rsidRPr="003C6180">
        <w:rPr>
          <w:rFonts w:asciiTheme="minorHAnsi" w:hAnsiTheme="minorHAnsi"/>
          <w:sz w:val="24"/>
          <w:szCs w:val="24"/>
        </w:rPr>
        <w:t>Institute</w:t>
      </w:r>
      <w:proofErr w:type="spellEnd"/>
      <w:r w:rsidRPr="003C618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6180">
        <w:rPr>
          <w:rFonts w:asciiTheme="minorHAnsi" w:hAnsiTheme="minorHAnsi"/>
          <w:sz w:val="24"/>
          <w:szCs w:val="24"/>
        </w:rPr>
        <w:t>of</w:t>
      </w:r>
      <w:proofErr w:type="spellEnd"/>
      <w:r w:rsidRPr="003C618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6180">
        <w:rPr>
          <w:rFonts w:asciiTheme="minorHAnsi" w:hAnsiTheme="minorHAnsi"/>
          <w:sz w:val="24"/>
          <w:szCs w:val="24"/>
        </w:rPr>
        <w:t>Technology</w:t>
      </w:r>
      <w:proofErr w:type="spellEnd"/>
      <w:r w:rsidRPr="003C6180">
        <w:rPr>
          <w:rFonts w:asciiTheme="minorHAnsi" w:hAnsiTheme="minorHAnsi"/>
          <w:sz w:val="24"/>
          <w:szCs w:val="24"/>
        </w:rPr>
        <w:t>, 2013.</w:t>
      </w:r>
    </w:p>
    <w:p w14:paraId="242B47D3" w14:textId="3761203D" w:rsidR="00934044" w:rsidRPr="003C6180" w:rsidRDefault="00934044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  <w:proofErr w:type="gramStart"/>
      <w:r w:rsidRPr="003C6180">
        <w:rPr>
          <w:rFonts w:asciiTheme="minorHAnsi" w:hAnsiTheme="minorHAnsi" w:cs="Times New Roman"/>
          <w:lang w:val="en-GB"/>
        </w:rPr>
        <w:t>Available:http://web.media.mit.edu/~patorpey/publications/torpey_phd-thesis_2013_media_scores.pdf</w:t>
      </w:r>
      <w:proofErr w:type="gramEnd"/>
    </w:p>
    <w:p w14:paraId="241E95D6" w14:textId="77777777" w:rsidR="00934044" w:rsidRPr="003C6180" w:rsidRDefault="00934044" w:rsidP="00A50816">
      <w:pPr>
        <w:widowControl w:val="0"/>
        <w:autoSpaceDE w:val="0"/>
        <w:autoSpaceDN w:val="0"/>
        <w:adjustRightInd w:val="0"/>
        <w:ind w:left="1304" w:hanging="1304"/>
        <w:jc w:val="both"/>
        <w:rPr>
          <w:rFonts w:asciiTheme="minorHAnsi" w:hAnsiTheme="minorHAnsi" w:cs="Times New Roman"/>
          <w:lang w:val="en-GB"/>
        </w:rPr>
      </w:pPr>
    </w:p>
    <w:p w14:paraId="353235D3" w14:textId="77777777" w:rsidR="00694E5C" w:rsidRPr="003C6180" w:rsidRDefault="00694E5C" w:rsidP="00694E5C">
      <w:pPr>
        <w:rPr>
          <w:rFonts w:asciiTheme="minorHAnsi" w:eastAsia="Times New Roman" w:hAnsiTheme="minorHAnsi" w:cs="Times New Roman"/>
          <w:lang w:val="en-US"/>
        </w:rPr>
      </w:pPr>
      <w:r w:rsidRPr="003C6180">
        <w:rPr>
          <w:rFonts w:asciiTheme="minorHAnsi" w:eastAsia="Times New Roman" w:hAnsiTheme="minorHAnsi" w:cs="Arial"/>
          <w:color w:val="222222"/>
          <w:shd w:val="clear" w:color="auto" w:fill="FFFFFF"/>
          <w:lang w:val="en-US"/>
        </w:rPr>
        <w:t>Simon Shaw-Miller, "</w:t>
      </w:r>
      <w:proofErr w:type="spellStart"/>
      <w:r w:rsidRPr="003C6180">
        <w:rPr>
          <w:rFonts w:asciiTheme="minorHAnsi" w:eastAsia="Times New Roman" w:hAnsiTheme="minorHAnsi" w:cs="Arial"/>
          <w:color w:val="222222"/>
          <w:shd w:val="clear" w:color="auto" w:fill="FFFFFF"/>
          <w:lang w:val="en-US"/>
        </w:rPr>
        <w:t>Opsis</w:t>
      </w:r>
      <w:proofErr w:type="spellEnd"/>
      <w:r w:rsidRPr="003C6180">
        <w:rPr>
          <w:rFonts w:asciiTheme="minorHAnsi" w:eastAsia="Times New Roman" w:hAnsiTheme="minorHAnsi" w:cs="Arial"/>
          <w:color w:val="222222"/>
          <w:shd w:val="clear" w:color="auto" w:fill="FFFFFF"/>
          <w:lang w:val="en-US"/>
        </w:rPr>
        <w:t xml:space="preserve"> Melos Lexis: Before and Around the Total Work of Art", in Rival Sisters, Art and Music at the Birth of Modernism, 1815-1915 (Edited by James H. Rubin </w:t>
      </w:r>
      <w:proofErr w:type="spellStart"/>
      <w:r w:rsidRPr="003C6180">
        <w:rPr>
          <w:rFonts w:asciiTheme="minorHAnsi" w:eastAsia="Times New Roman" w:hAnsiTheme="minorHAnsi" w:cs="Arial"/>
          <w:color w:val="222222"/>
          <w:shd w:val="clear" w:color="auto" w:fill="FFFFFF"/>
          <w:lang w:val="en-US"/>
        </w:rPr>
        <w:t>rnith</w:t>
      </w:r>
      <w:proofErr w:type="spellEnd"/>
      <w:r w:rsidRPr="003C6180">
        <w:rPr>
          <w:rFonts w:asciiTheme="minorHAnsi" w:eastAsia="Times New Roman" w:hAnsiTheme="minorHAnsi" w:cs="Arial"/>
          <w:color w:val="222222"/>
          <w:shd w:val="clear" w:color="auto" w:fill="FFFFFF"/>
          <w:lang w:val="en-US"/>
        </w:rPr>
        <w:t xml:space="preserve"> Olivia </w:t>
      </w:r>
      <w:proofErr w:type="spellStart"/>
      <w:r w:rsidRPr="003C6180">
        <w:rPr>
          <w:rFonts w:asciiTheme="minorHAnsi" w:eastAsia="Times New Roman" w:hAnsiTheme="minorHAnsi" w:cs="Arial"/>
          <w:color w:val="222222"/>
          <w:shd w:val="clear" w:color="auto" w:fill="FFFFFF"/>
          <w:lang w:val="en-US"/>
        </w:rPr>
        <w:t>Mattis</w:t>
      </w:r>
      <w:proofErr w:type="spellEnd"/>
      <w:r w:rsidRPr="003C6180">
        <w:rPr>
          <w:rFonts w:asciiTheme="minorHAnsi" w:eastAsia="Times New Roman" w:hAnsiTheme="minorHAnsi" w:cs="Arial"/>
          <w:color w:val="222222"/>
          <w:shd w:val="clear" w:color="auto" w:fill="FFFFFF"/>
          <w:lang w:val="en-US"/>
        </w:rPr>
        <w:t>), 2014, pp. 37–51.</w:t>
      </w:r>
    </w:p>
    <w:p w14:paraId="5EEC7ADF" w14:textId="77777777" w:rsidR="00F00256" w:rsidRPr="003C6180" w:rsidRDefault="00F00256" w:rsidP="00A50816">
      <w:pPr>
        <w:jc w:val="both"/>
        <w:rPr>
          <w:rFonts w:asciiTheme="minorHAnsi" w:eastAsia="Times New Roman" w:hAnsiTheme="minorHAnsi" w:cs="Arial"/>
          <w:bCs/>
          <w:color w:val="6A6A6A"/>
          <w:shd w:val="clear" w:color="auto" w:fill="FFFFFF"/>
          <w:lang w:val="en-US"/>
        </w:rPr>
      </w:pPr>
    </w:p>
    <w:p w14:paraId="3478E2E0" w14:textId="2013E771" w:rsidR="00CA4657" w:rsidRPr="003C6180" w:rsidRDefault="00FB0D41" w:rsidP="007D32FE">
      <w:pPr>
        <w:jc w:val="both"/>
        <w:outlineLvl w:val="0"/>
        <w:rPr>
          <w:rFonts w:asciiTheme="minorHAnsi" w:eastAsia="Times New Roman" w:hAnsiTheme="minorHAnsi" w:cs="Arial"/>
          <w:bCs/>
          <w:color w:val="6A6A6A"/>
          <w:shd w:val="clear" w:color="auto" w:fill="FFFFFF"/>
          <w:lang w:val="en-GB"/>
        </w:rPr>
      </w:pPr>
      <w:r w:rsidRPr="003C6180">
        <w:rPr>
          <w:rFonts w:asciiTheme="minorHAnsi" w:eastAsia="Times New Roman" w:hAnsiTheme="minorHAnsi" w:cs="Arial"/>
          <w:bCs/>
          <w:color w:val="6A6A6A"/>
          <w:shd w:val="clear" w:color="auto" w:fill="FFFFFF"/>
          <w:lang w:val="en-GB"/>
        </w:rPr>
        <w:t>Total sum of pages ca 927</w:t>
      </w:r>
    </w:p>
    <w:p w14:paraId="3132AAB6" w14:textId="77777777" w:rsidR="00F00256" w:rsidRPr="003C6180" w:rsidRDefault="00F00256" w:rsidP="00A50816">
      <w:pPr>
        <w:jc w:val="both"/>
        <w:rPr>
          <w:rFonts w:asciiTheme="minorHAnsi" w:eastAsia="Times New Roman" w:hAnsiTheme="minorHAnsi" w:cs="Arial"/>
          <w:color w:val="545454"/>
          <w:shd w:val="clear" w:color="auto" w:fill="FFFFFF"/>
          <w:lang w:val="en-GB"/>
        </w:rPr>
      </w:pPr>
    </w:p>
    <w:p w14:paraId="7FCBCF98" w14:textId="77777777" w:rsidR="00F00256" w:rsidRPr="003C6180" w:rsidRDefault="00F00256" w:rsidP="00A50816">
      <w:pPr>
        <w:jc w:val="both"/>
        <w:rPr>
          <w:rFonts w:asciiTheme="minorHAnsi" w:eastAsia="Times New Roman" w:hAnsiTheme="minorHAnsi" w:cs="Arial"/>
          <w:color w:val="545454"/>
          <w:shd w:val="clear" w:color="auto" w:fill="FFFFFF"/>
          <w:lang w:val="en-GB"/>
        </w:rPr>
      </w:pPr>
    </w:p>
    <w:p w14:paraId="48E8055C" w14:textId="2E992B94" w:rsidR="00F00256" w:rsidRPr="003C6180" w:rsidRDefault="00F00256" w:rsidP="007D32FE">
      <w:pPr>
        <w:jc w:val="both"/>
        <w:outlineLvl w:val="0"/>
        <w:rPr>
          <w:rFonts w:asciiTheme="minorHAnsi" w:eastAsia="Times New Roman" w:hAnsiTheme="minorHAnsi" w:cs="Arial"/>
          <w:b/>
          <w:color w:val="545454"/>
          <w:shd w:val="clear" w:color="auto" w:fill="FFFFFF"/>
          <w:lang w:val="en-GB"/>
        </w:rPr>
      </w:pPr>
      <w:r w:rsidRPr="003C6180">
        <w:rPr>
          <w:rFonts w:asciiTheme="minorHAnsi" w:eastAsia="Times New Roman" w:hAnsiTheme="minorHAnsi" w:cs="Arial"/>
          <w:b/>
          <w:color w:val="545454"/>
          <w:shd w:val="clear" w:color="auto" w:fill="FFFFFF"/>
          <w:lang w:val="en-GB"/>
        </w:rPr>
        <w:t>Further readings (recommended)</w:t>
      </w:r>
    </w:p>
    <w:p w14:paraId="53830D7E" w14:textId="7E0CAC17" w:rsidR="00C329E7" w:rsidRPr="003C6180" w:rsidRDefault="00C329E7" w:rsidP="00C329E7">
      <w:pPr>
        <w:rPr>
          <w:rFonts w:asciiTheme="minorHAnsi" w:eastAsia="Times New Roman" w:hAnsiTheme="minorHAnsi" w:cs="Times New Roman"/>
          <w:lang w:val="en-US"/>
        </w:rPr>
      </w:pPr>
      <w:proofErr w:type="spellStart"/>
      <w:r w:rsidRPr="003C6180">
        <w:rPr>
          <w:rStyle w:val="medium-font"/>
          <w:rFonts w:asciiTheme="minorHAnsi" w:eastAsia="Times New Roman" w:hAnsiTheme="minorHAnsi" w:cs="Times New Roman"/>
          <w:color w:val="535353"/>
          <w:bdr w:val="none" w:sz="0" w:space="0" w:color="auto" w:frame="1"/>
          <w:lang w:val="en-GB"/>
        </w:rPr>
        <w:t>Dömling</w:t>
      </w:r>
      <w:proofErr w:type="spellEnd"/>
      <w:r w:rsidRPr="003C6180">
        <w:rPr>
          <w:rStyle w:val="medium-font"/>
          <w:rFonts w:asciiTheme="minorHAnsi" w:eastAsia="Times New Roman" w:hAnsiTheme="minorHAnsi" w:cs="Times New Roman"/>
          <w:color w:val="535353"/>
          <w:bdr w:val="none" w:sz="0" w:space="0" w:color="auto" w:frame="1"/>
          <w:lang w:val="en-GB"/>
        </w:rPr>
        <w:t xml:space="preserve">, </w:t>
      </w:r>
      <w:proofErr w:type="gramStart"/>
      <w:r w:rsidRPr="003C6180">
        <w:rPr>
          <w:rStyle w:val="medium-font"/>
          <w:rFonts w:asciiTheme="minorHAnsi" w:eastAsia="Times New Roman" w:hAnsiTheme="minorHAnsi" w:cs="Times New Roman"/>
          <w:color w:val="535353"/>
          <w:bdr w:val="none" w:sz="0" w:space="0" w:color="auto" w:frame="1"/>
          <w:lang w:val="en-GB"/>
        </w:rPr>
        <w:t>Wolfgang  “</w:t>
      </w:r>
      <w:proofErr w:type="gramEnd"/>
      <w:r w:rsidRPr="003C6180">
        <w:rPr>
          <w:rStyle w:val="medium-font"/>
          <w:rFonts w:asciiTheme="minorHAnsi" w:eastAsia="Times New Roman" w:hAnsiTheme="minorHAnsi" w:cs="Times New Roman"/>
          <w:color w:val="535353"/>
          <w:bdr w:val="none" w:sz="0" w:space="0" w:color="auto" w:frame="1"/>
          <w:lang w:val="en-GB"/>
        </w:rPr>
        <w:t>Reuniting the Arts”</w:t>
      </w:r>
      <w:r w:rsidRPr="003C6180">
        <w:rPr>
          <w:rFonts w:asciiTheme="minorHAnsi" w:eastAsia="Times New Roman" w:hAnsiTheme="minorHAnsi" w:cs="Times New Roman"/>
          <w:lang w:val="en-US"/>
        </w:rPr>
        <w:t xml:space="preserve"> 19th-Century Music, Vol. 18, No. 1, Brahms--Liszt--Wagner (Summer, 1994), pp. 3- 9</w:t>
      </w:r>
    </w:p>
    <w:p w14:paraId="3F1F7F77" w14:textId="77777777" w:rsidR="002E56E4" w:rsidRPr="003C6180" w:rsidRDefault="002E56E4" w:rsidP="00C329E7">
      <w:pPr>
        <w:rPr>
          <w:rFonts w:asciiTheme="minorHAnsi" w:eastAsia="Times New Roman" w:hAnsiTheme="minorHAnsi" w:cs="Times New Roman"/>
          <w:lang w:val="en-US"/>
        </w:rPr>
      </w:pPr>
    </w:p>
    <w:p w14:paraId="3669D9A3" w14:textId="77777777" w:rsidR="002E56E4" w:rsidRPr="003C6180" w:rsidRDefault="002E56E4" w:rsidP="00C329E7">
      <w:pPr>
        <w:rPr>
          <w:rFonts w:asciiTheme="minorHAnsi" w:eastAsia="Times New Roman" w:hAnsiTheme="minorHAnsi" w:cs="Times New Roman"/>
          <w:lang w:val="en-US"/>
        </w:rPr>
      </w:pPr>
    </w:p>
    <w:p w14:paraId="11247D09" w14:textId="77777777" w:rsidR="002379D2" w:rsidRPr="003C6180" w:rsidRDefault="002379D2" w:rsidP="002379D2">
      <w:pPr>
        <w:pStyle w:val="Rubrik3"/>
        <w:rPr>
          <w:rFonts w:asciiTheme="minorHAnsi" w:eastAsia="Times New Roman" w:hAnsiTheme="minorHAnsi"/>
        </w:rPr>
      </w:pPr>
      <w:r w:rsidRPr="003C6180">
        <w:rPr>
          <w:rFonts w:asciiTheme="minorHAnsi" w:eastAsia="Times New Roman" w:hAnsiTheme="minorHAnsi"/>
        </w:rPr>
        <w:t>3. “</w:t>
      </w:r>
      <w:proofErr w:type="spellStart"/>
      <w:r w:rsidRPr="003C6180">
        <w:rPr>
          <w:rFonts w:asciiTheme="minorHAnsi" w:eastAsia="Times New Roman" w:hAnsiTheme="minorHAnsi"/>
        </w:rPr>
        <w:t>Matter</w:t>
      </w:r>
      <w:proofErr w:type="spellEnd"/>
      <w:r w:rsidRPr="003C6180">
        <w:rPr>
          <w:rFonts w:asciiTheme="minorHAnsi" w:eastAsia="Times New Roman" w:hAnsiTheme="minorHAnsi"/>
        </w:rPr>
        <w:t xml:space="preserve"> </w:t>
      </w:r>
      <w:proofErr w:type="spellStart"/>
      <w:r w:rsidRPr="003C6180">
        <w:rPr>
          <w:rFonts w:asciiTheme="minorHAnsi" w:eastAsia="Times New Roman" w:hAnsiTheme="minorHAnsi"/>
        </w:rPr>
        <w:t>feels</w:t>
      </w:r>
      <w:proofErr w:type="spellEnd"/>
      <w:r w:rsidRPr="003C6180">
        <w:rPr>
          <w:rFonts w:asciiTheme="minorHAnsi" w:eastAsia="Times New Roman" w:hAnsiTheme="minorHAnsi"/>
        </w:rPr>
        <w:t xml:space="preserve">, </w:t>
      </w:r>
      <w:proofErr w:type="spellStart"/>
      <w:r w:rsidRPr="003C6180">
        <w:rPr>
          <w:rFonts w:asciiTheme="minorHAnsi" w:eastAsia="Times New Roman" w:hAnsiTheme="minorHAnsi"/>
        </w:rPr>
        <w:t>converses</w:t>
      </w:r>
      <w:proofErr w:type="spellEnd"/>
      <w:r w:rsidRPr="003C6180">
        <w:rPr>
          <w:rFonts w:asciiTheme="minorHAnsi" w:eastAsia="Times New Roman" w:hAnsiTheme="minorHAnsi"/>
        </w:rPr>
        <w:t xml:space="preserve">, </w:t>
      </w:r>
      <w:proofErr w:type="spellStart"/>
      <w:r w:rsidRPr="003C6180">
        <w:rPr>
          <w:rFonts w:asciiTheme="minorHAnsi" w:eastAsia="Times New Roman" w:hAnsiTheme="minorHAnsi"/>
        </w:rPr>
        <w:t>suffers</w:t>
      </w:r>
      <w:proofErr w:type="spellEnd"/>
      <w:r w:rsidRPr="003C6180">
        <w:rPr>
          <w:rFonts w:asciiTheme="minorHAnsi" w:eastAsia="Times New Roman" w:hAnsiTheme="minorHAnsi"/>
        </w:rPr>
        <w:t xml:space="preserve">, </w:t>
      </w:r>
      <w:proofErr w:type="spellStart"/>
      <w:r w:rsidRPr="003C6180">
        <w:rPr>
          <w:rFonts w:asciiTheme="minorHAnsi" w:eastAsia="Times New Roman" w:hAnsiTheme="minorHAnsi"/>
        </w:rPr>
        <w:t>desires</w:t>
      </w:r>
      <w:proofErr w:type="spellEnd"/>
      <w:r w:rsidRPr="003C6180">
        <w:rPr>
          <w:rFonts w:asciiTheme="minorHAnsi" w:eastAsia="Times New Roman" w:hAnsiTheme="minorHAnsi"/>
        </w:rPr>
        <w:t xml:space="preserve">, </w:t>
      </w:r>
      <w:proofErr w:type="spellStart"/>
      <w:r w:rsidRPr="003C6180">
        <w:rPr>
          <w:rFonts w:asciiTheme="minorHAnsi" w:eastAsia="Times New Roman" w:hAnsiTheme="minorHAnsi"/>
        </w:rPr>
        <w:t>yearns</w:t>
      </w:r>
      <w:proofErr w:type="spellEnd"/>
      <w:r w:rsidRPr="003C6180">
        <w:rPr>
          <w:rFonts w:asciiTheme="minorHAnsi" w:eastAsia="Times New Roman" w:hAnsiTheme="minorHAnsi"/>
        </w:rPr>
        <w:t xml:space="preserve"> and </w:t>
      </w:r>
      <w:proofErr w:type="spellStart"/>
      <w:r w:rsidRPr="003C6180">
        <w:rPr>
          <w:rFonts w:asciiTheme="minorHAnsi" w:eastAsia="Times New Roman" w:hAnsiTheme="minorHAnsi"/>
        </w:rPr>
        <w:t>remembers</w:t>
      </w:r>
      <w:proofErr w:type="spellEnd"/>
      <w:r w:rsidRPr="003C6180">
        <w:rPr>
          <w:rFonts w:asciiTheme="minorHAnsi" w:eastAsia="Times New Roman" w:hAnsiTheme="minorHAnsi"/>
        </w:rPr>
        <w:t>”</w:t>
      </w:r>
    </w:p>
    <w:p w14:paraId="3FDD79CB" w14:textId="77777777" w:rsidR="002379D2" w:rsidRPr="003C6180" w:rsidRDefault="002379D2" w:rsidP="002379D2">
      <w:pPr>
        <w:pStyle w:val="Rubrik3"/>
        <w:rPr>
          <w:rFonts w:asciiTheme="minorHAnsi" w:eastAsia="Times New Roman" w:hAnsiTheme="minorHAnsi"/>
        </w:rPr>
      </w:pPr>
      <w:bookmarkStart w:id="0" w:name="4.3"/>
      <w:bookmarkEnd w:id="0"/>
      <w:proofErr w:type="spellStart"/>
      <w:r w:rsidRPr="003C6180">
        <w:rPr>
          <w:rFonts w:asciiTheme="minorHAnsi" w:eastAsia="Times New Roman" w:hAnsiTheme="minorHAnsi"/>
        </w:rPr>
        <w:t>Interview</w:t>
      </w:r>
      <w:proofErr w:type="spellEnd"/>
      <w:r w:rsidRPr="003C6180">
        <w:rPr>
          <w:rFonts w:asciiTheme="minorHAnsi" w:eastAsia="Times New Roman" w:hAnsiTheme="minorHAnsi"/>
        </w:rPr>
        <w:t xml:space="preserve"> </w:t>
      </w:r>
      <w:proofErr w:type="spellStart"/>
      <w:r w:rsidRPr="003C6180">
        <w:rPr>
          <w:rFonts w:asciiTheme="minorHAnsi" w:eastAsia="Times New Roman" w:hAnsiTheme="minorHAnsi"/>
        </w:rPr>
        <w:t>with</w:t>
      </w:r>
      <w:proofErr w:type="spellEnd"/>
      <w:r w:rsidRPr="003C6180">
        <w:rPr>
          <w:rFonts w:asciiTheme="minorHAnsi" w:eastAsia="Times New Roman" w:hAnsiTheme="minorHAnsi"/>
        </w:rPr>
        <w:t xml:space="preserve"> Karen </w:t>
      </w:r>
      <w:proofErr w:type="spellStart"/>
      <w:r w:rsidRPr="003C6180">
        <w:rPr>
          <w:rFonts w:asciiTheme="minorHAnsi" w:eastAsia="Times New Roman" w:hAnsiTheme="minorHAnsi"/>
        </w:rPr>
        <w:t>Barad</w:t>
      </w:r>
      <w:proofErr w:type="spellEnd"/>
    </w:p>
    <w:p w14:paraId="0822801A" w14:textId="51FF58EF" w:rsidR="00F00256" w:rsidRPr="003C6180" w:rsidRDefault="002379D2" w:rsidP="00A50816">
      <w:pPr>
        <w:jc w:val="both"/>
        <w:rPr>
          <w:rFonts w:asciiTheme="minorHAnsi" w:eastAsia="Times New Roman" w:hAnsiTheme="minorHAnsi" w:cs="Arial"/>
          <w:color w:val="545454"/>
          <w:shd w:val="clear" w:color="auto" w:fill="FFFFFF"/>
          <w:lang w:val="en-GB"/>
        </w:rPr>
      </w:pPr>
      <w:r w:rsidRPr="003C6180">
        <w:rPr>
          <w:rFonts w:asciiTheme="minorHAnsi" w:eastAsia="Times New Roman" w:hAnsiTheme="minorHAnsi" w:cs="Arial"/>
          <w:color w:val="545454"/>
          <w:shd w:val="clear" w:color="auto" w:fill="FFFFFF"/>
          <w:lang w:val="en-GB"/>
        </w:rPr>
        <w:t>https://quod.lib.umich.edu/o/ohp/11515701.0001.001/1:4.3/--</w:t>
      </w:r>
      <w:proofErr w:type="spellStart"/>
      <w:r w:rsidRPr="003C6180">
        <w:rPr>
          <w:rFonts w:asciiTheme="minorHAnsi" w:eastAsia="Times New Roman" w:hAnsiTheme="minorHAnsi" w:cs="Arial"/>
          <w:color w:val="545454"/>
          <w:shd w:val="clear" w:color="auto" w:fill="FFFFFF"/>
          <w:lang w:val="en-GB"/>
        </w:rPr>
        <w:t>new-materialism-interviews-cartographies?rgn</w:t>
      </w:r>
      <w:proofErr w:type="spellEnd"/>
      <w:r w:rsidRPr="003C6180">
        <w:rPr>
          <w:rFonts w:asciiTheme="minorHAnsi" w:eastAsia="Times New Roman" w:hAnsiTheme="minorHAnsi" w:cs="Arial"/>
          <w:color w:val="545454"/>
          <w:shd w:val="clear" w:color="auto" w:fill="FFFFFF"/>
          <w:lang w:val="en-GB"/>
        </w:rPr>
        <w:t>=div2;view=</w:t>
      </w:r>
      <w:proofErr w:type="spellStart"/>
      <w:r w:rsidRPr="003C6180">
        <w:rPr>
          <w:rFonts w:asciiTheme="minorHAnsi" w:eastAsia="Times New Roman" w:hAnsiTheme="minorHAnsi" w:cs="Arial"/>
          <w:color w:val="545454"/>
          <w:shd w:val="clear" w:color="auto" w:fill="FFFFFF"/>
          <w:lang w:val="en-GB"/>
        </w:rPr>
        <w:t>fulltext</w:t>
      </w:r>
      <w:proofErr w:type="spellEnd"/>
    </w:p>
    <w:p w14:paraId="0A9AAA47" w14:textId="77777777" w:rsidR="00515588" w:rsidRPr="003C6180" w:rsidRDefault="00515588" w:rsidP="00A50816">
      <w:pPr>
        <w:jc w:val="both"/>
        <w:rPr>
          <w:rFonts w:asciiTheme="minorHAnsi" w:eastAsia="Times New Roman" w:hAnsiTheme="minorHAnsi" w:cs="Arial"/>
          <w:color w:val="545454"/>
          <w:shd w:val="clear" w:color="auto" w:fill="FFFFFF"/>
          <w:lang w:val="en-GB"/>
        </w:rPr>
      </w:pPr>
    </w:p>
    <w:p w14:paraId="1C3290A2" w14:textId="77777777" w:rsidR="00AA470A" w:rsidRPr="003C6180" w:rsidRDefault="00AA470A" w:rsidP="00A50816">
      <w:pPr>
        <w:jc w:val="both"/>
        <w:rPr>
          <w:rFonts w:asciiTheme="minorHAnsi" w:eastAsia="Times New Roman" w:hAnsiTheme="minorHAnsi" w:cs="Arial"/>
          <w:color w:val="545454"/>
          <w:shd w:val="clear" w:color="auto" w:fill="FFFFFF"/>
          <w:lang w:val="en-GB"/>
        </w:rPr>
      </w:pPr>
    </w:p>
    <w:p w14:paraId="0582F570" w14:textId="2015E643" w:rsidR="001A12B3" w:rsidRPr="003C6180" w:rsidRDefault="00B81FF0" w:rsidP="001A12B3">
      <w:pPr>
        <w:rPr>
          <w:rFonts w:asciiTheme="minorHAnsi" w:eastAsia="Times New Roman" w:hAnsiTheme="minorHAnsi" w:cs="Times New Roman"/>
        </w:rPr>
      </w:pPr>
      <w:r w:rsidRPr="003C6180">
        <w:rPr>
          <w:rFonts w:asciiTheme="minorHAnsi" w:hAnsiTheme="minorHAnsi"/>
        </w:rPr>
        <w:t xml:space="preserve">Dias, </w:t>
      </w:r>
      <w:r w:rsidR="00AA470A" w:rsidRPr="003C6180">
        <w:rPr>
          <w:rFonts w:asciiTheme="minorHAnsi" w:hAnsiTheme="minorHAnsi"/>
        </w:rPr>
        <w:t xml:space="preserve">S. </w:t>
      </w:r>
      <w:proofErr w:type="gramStart"/>
      <w:r w:rsidR="00AA470A" w:rsidRPr="003C6180">
        <w:rPr>
          <w:rFonts w:asciiTheme="minorHAnsi" w:hAnsiTheme="minorHAnsi"/>
        </w:rPr>
        <w:t xml:space="preserve">Frances </w:t>
      </w:r>
      <w:r w:rsidRPr="003C6180">
        <w:rPr>
          <w:rFonts w:asciiTheme="minorHAnsi" w:hAnsiTheme="minorHAnsi"/>
        </w:rPr>
        <w:t>,</w:t>
      </w:r>
      <w:proofErr w:type="gramEnd"/>
      <w:r w:rsidRPr="003C6180">
        <w:rPr>
          <w:rFonts w:asciiTheme="minorHAnsi" w:hAnsiTheme="minorHAnsi"/>
        </w:rPr>
        <w:t xml:space="preserve"> </w:t>
      </w:r>
      <w:proofErr w:type="spellStart"/>
      <w:r w:rsidRPr="003C6180">
        <w:rPr>
          <w:rFonts w:asciiTheme="minorHAnsi" w:hAnsiTheme="minorHAnsi"/>
        </w:rPr>
        <w:t>Durão</w:t>
      </w:r>
      <w:proofErr w:type="spellEnd"/>
      <w:r w:rsidR="00AA470A" w:rsidRPr="003C6180">
        <w:rPr>
          <w:rFonts w:asciiTheme="minorHAnsi" w:hAnsiTheme="minorHAnsi"/>
        </w:rPr>
        <w:t xml:space="preserve">. João </w:t>
      </w:r>
      <w:proofErr w:type="spellStart"/>
      <w:r w:rsidRPr="003C6180">
        <w:rPr>
          <w:rFonts w:asciiTheme="minorHAnsi" w:hAnsiTheme="minorHAnsi"/>
        </w:rPr>
        <w:t>Architecture</w:t>
      </w:r>
      <w:proofErr w:type="spellEnd"/>
      <w:r w:rsidRPr="003C6180">
        <w:rPr>
          <w:rFonts w:asciiTheme="minorHAnsi" w:hAnsiTheme="minorHAnsi"/>
        </w:rPr>
        <w:t xml:space="preserve"> and Art: La </w:t>
      </w:r>
      <w:proofErr w:type="spellStart"/>
      <w:r w:rsidRPr="003C6180">
        <w:rPr>
          <w:rFonts w:asciiTheme="minorHAnsi" w:hAnsiTheme="minorHAnsi"/>
        </w:rPr>
        <w:t>Ronchamp’s</w:t>
      </w:r>
      <w:proofErr w:type="spellEnd"/>
      <w:r w:rsidRPr="003C6180">
        <w:rPr>
          <w:rFonts w:asciiTheme="minorHAnsi" w:hAnsiTheme="minorHAnsi"/>
        </w:rPr>
        <w:t xml:space="preserve"> </w:t>
      </w:r>
      <w:proofErr w:type="spellStart"/>
      <w:r w:rsidRPr="003C6180">
        <w:rPr>
          <w:rFonts w:asciiTheme="minorHAnsi" w:hAnsiTheme="minorHAnsi"/>
        </w:rPr>
        <w:t>symbiosis</w:t>
      </w:r>
      <w:proofErr w:type="spellEnd"/>
      <w:r w:rsidRPr="003C6180">
        <w:rPr>
          <w:rFonts w:asciiTheme="minorHAnsi" w:hAnsiTheme="minorHAnsi"/>
        </w:rPr>
        <w:t xml:space="preserve"> as a ‘total </w:t>
      </w:r>
      <w:proofErr w:type="spellStart"/>
      <w:r w:rsidRPr="003C6180">
        <w:rPr>
          <w:rFonts w:asciiTheme="minorHAnsi" w:hAnsiTheme="minorHAnsi"/>
        </w:rPr>
        <w:t>work</w:t>
      </w:r>
      <w:proofErr w:type="spellEnd"/>
      <w:r w:rsidRPr="003C6180">
        <w:rPr>
          <w:rFonts w:asciiTheme="minorHAnsi" w:hAnsiTheme="minorHAnsi"/>
        </w:rPr>
        <w:t xml:space="preserve"> </w:t>
      </w:r>
      <w:proofErr w:type="spellStart"/>
      <w:r w:rsidRPr="003C6180">
        <w:rPr>
          <w:rFonts w:asciiTheme="minorHAnsi" w:hAnsiTheme="minorHAnsi"/>
        </w:rPr>
        <w:t>of</w:t>
      </w:r>
      <w:proofErr w:type="spellEnd"/>
      <w:r w:rsidRPr="003C6180">
        <w:rPr>
          <w:rFonts w:asciiTheme="minorHAnsi" w:hAnsiTheme="minorHAnsi"/>
        </w:rPr>
        <w:t xml:space="preserve"> art’</w:t>
      </w:r>
      <w:r w:rsidR="001A12B3" w:rsidRPr="003C6180">
        <w:rPr>
          <w:rFonts w:asciiTheme="minorHAnsi" w:hAnsiTheme="minorHAnsi"/>
        </w:rPr>
        <w:t xml:space="preserve">, </w:t>
      </w:r>
      <w:r w:rsidR="001A12B3" w:rsidRPr="003C6180">
        <w:rPr>
          <w:rFonts w:asciiTheme="minorHAnsi" w:eastAsia="Times New Roman" w:hAnsiTheme="minorHAnsi" w:cs="Times New Roman"/>
          <w:b/>
          <w:bCs/>
        </w:rPr>
        <w:t>Conference Paper</w:t>
      </w:r>
      <w:r w:rsidR="001A12B3" w:rsidRPr="003C6180">
        <w:rPr>
          <w:rFonts w:asciiTheme="minorHAnsi" w:eastAsia="Times New Roman" w:hAnsiTheme="minorHAnsi" w:cs="Times New Roman"/>
        </w:rPr>
        <w:t> · November 2015</w:t>
      </w:r>
      <w:r w:rsidR="001A12B3" w:rsidRPr="003C6180">
        <w:rPr>
          <w:rFonts w:asciiTheme="minorHAnsi" w:eastAsia="Times New Roman" w:hAnsiTheme="minorHAnsi" w:cs="Times New Roman"/>
        </w:rPr>
        <w:t> </w:t>
      </w:r>
    </w:p>
    <w:p w14:paraId="0C0E6A6F" w14:textId="77777777" w:rsidR="001A12B3" w:rsidRPr="003C6180" w:rsidRDefault="001A12B3" w:rsidP="001A12B3">
      <w:pPr>
        <w:rPr>
          <w:rFonts w:asciiTheme="minorHAnsi" w:eastAsia="Times New Roman" w:hAnsiTheme="minorHAnsi" w:cs="Times New Roman"/>
        </w:rPr>
      </w:pPr>
      <w:proofErr w:type="spellStart"/>
      <w:r w:rsidRPr="003C6180">
        <w:rPr>
          <w:rFonts w:asciiTheme="minorHAnsi" w:eastAsia="Times New Roman" w:hAnsiTheme="minorHAnsi" w:cs="Times New Roman"/>
        </w:rPr>
        <w:t>DOI</w:t>
      </w:r>
      <w:proofErr w:type="spellEnd"/>
      <w:r w:rsidRPr="003C6180">
        <w:rPr>
          <w:rFonts w:asciiTheme="minorHAnsi" w:eastAsia="Times New Roman" w:hAnsiTheme="minorHAnsi" w:cs="Times New Roman"/>
        </w:rPr>
        <w:t xml:space="preserve">: </w:t>
      </w:r>
      <w:proofErr w:type="gramStart"/>
      <w:r w:rsidRPr="003C6180">
        <w:rPr>
          <w:rFonts w:asciiTheme="minorHAnsi" w:eastAsia="Times New Roman" w:hAnsiTheme="minorHAnsi" w:cs="Times New Roman"/>
        </w:rPr>
        <w:t>10.4995</w:t>
      </w:r>
      <w:proofErr w:type="gramEnd"/>
      <w:r w:rsidRPr="003C6180">
        <w:rPr>
          <w:rFonts w:asciiTheme="minorHAnsi" w:eastAsia="Times New Roman" w:hAnsiTheme="minorHAnsi" w:cs="Times New Roman"/>
        </w:rPr>
        <w:t xml:space="preserve">/LC2015.2015.612 </w:t>
      </w:r>
    </w:p>
    <w:p w14:paraId="45E60588" w14:textId="6FDA7E3D" w:rsidR="00B81FF0" w:rsidRPr="003C6180" w:rsidRDefault="00B81FF0" w:rsidP="00B81FF0">
      <w:pPr>
        <w:pStyle w:val="p1"/>
        <w:rPr>
          <w:rFonts w:asciiTheme="minorHAnsi" w:hAnsiTheme="minorHAnsi"/>
          <w:sz w:val="24"/>
          <w:szCs w:val="24"/>
        </w:rPr>
      </w:pPr>
    </w:p>
    <w:p w14:paraId="4702B2EA" w14:textId="6556D459" w:rsidR="00AA470A" w:rsidRPr="003C6180" w:rsidRDefault="00AA470A" w:rsidP="00AA470A">
      <w:pPr>
        <w:rPr>
          <w:rFonts w:asciiTheme="minorHAnsi" w:hAnsiTheme="minorHAnsi" w:cs="Times New Roman"/>
        </w:rPr>
      </w:pPr>
    </w:p>
    <w:p w14:paraId="5AE34E99" w14:textId="77777777" w:rsidR="00AA470A" w:rsidRPr="003C6180" w:rsidRDefault="00AA470A" w:rsidP="00A50816">
      <w:pPr>
        <w:jc w:val="both"/>
        <w:rPr>
          <w:rFonts w:asciiTheme="minorHAnsi" w:eastAsia="Times New Roman" w:hAnsiTheme="minorHAnsi" w:cs="Arial"/>
          <w:color w:val="545454"/>
          <w:shd w:val="clear" w:color="auto" w:fill="FFFFFF"/>
          <w:lang w:val="en-GB"/>
        </w:rPr>
      </w:pPr>
    </w:p>
    <w:p w14:paraId="25A4512E" w14:textId="79491084" w:rsidR="00364634" w:rsidRPr="003C6180" w:rsidRDefault="00364634" w:rsidP="00364634">
      <w:pPr>
        <w:rPr>
          <w:rFonts w:asciiTheme="minorHAnsi" w:hAnsiTheme="minorHAnsi" w:cs="Times New Roman"/>
          <w:color w:val="000000" w:themeColor="text1"/>
        </w:rPr>
      </w:pPr>
      <w:r w:rsidRPr="003C6180">
        <w:rPr>
          <w:rFonts w:asciiTheme="minorHAnsi" w:hAnsiTheme="minorHAnsi" w:cs="Times New Roman"/>
          <w:color w:val="000000" w:themeColor="text1"/>
        </w:rPr>
        <w:t>Paula Pérez-</w:t>
      </w:r>
      <w:proofErr w:type="spellStart"/>
      <w:r w:rsidRPr="003C6180">
        <w:rPr>
          <w:rFonts w:asciiTheme="minorHAnsi" w:hAnsiTheme="minorHAnsi" w:cs="Times New Roman"/>
          <w:color w:val="000000" w:themeColor="text1"/>
        </w:rPr>
        <w:t>Sobrino</w:t>
      </w:r>
      <w:proofErr w:type="spellEnd"/>
      <w:r w:rsidRPr="003C6180">
        <w:rPr>
          <w:rFonts w:asciiTheme="minorHAnsi" w:hAnsiTheme="minorHAnsi" w:cs="Times New Roman"/>
          <w:color w:val="000000" w:themeColor="text1"/>
        </w:rPr>
        <w:t> ”</w:t>
      </w:r>
      <w:proofErr w:type="spellStart"/>
      <w:r w:rsidRPr="003C6180">
        <w:rPr>
          <w:rFonts w:asciiTheme="minorHAnsi" w:hAnsiTheme="minorHAnsi" w:cs="Times New Roman"/>
          <w:color w:val="000000" w:themeColor="text1"/>
        </w:rPr>
        <w:t>Meaning</w:t>
      </w:r>
      <w:proofErr w:type="spellEnd"/>
      <w:r w:rsidRPr="003C6180">
        <w:rPr>
          <w:rFonts w:asciiTheme="minorHAnsi" w:hAnsiTheme="minorHAnsi" w:cs="Times New Roman"/>
          <w:color w:val="000000" w:themeColor="text1"/>
        </w:rPr>
        <w:t xml:space="preserve"> </w:t>
      </w:r>
      <w:proofErr w:type="spellStart"/>
      <w:r w:rsidRPr="003C6180">
        <w:rPr>
          <w:rFonts w:asciiTheme="minorHAnsi" w:hAnsiTheme="minorHAnsi" w:cs="Times New Roman"/>
          <w:color w:val="000000" w:themeColor="text1"/>
        </w:rPr>
        <w:t>construction</w:t>
      </w:r>
      <w:proofErr w:type="spellEnd"/>
      <w:r w:rsidRPr="003C6180">
        <w:rPr>
          <w:rFonts w:asciiTheme="minorHAnsi" w:hAnsiTheme="minorHAnsi" w:cs="Times New Roman"/>
          <w:color w:val="000000" w:themeColor="text1"/>
        </w:rPr>
        <w:t xml:space="preserve"> in </w:t>
      </w:r>
      <w:proofErr w:type="spellStart"/>
      <w:r w:rsidRPr="003C6180">
        <w:rPr>
          <w:rFonts w:asciiTheme="minorHAnsi" w:hAnsiTheme="minorHAnsi" w:cs="Times New Roman"/>
          <w:color w:val="000000" w:themeColor="text1"/>
        </w:rPr>
        <w:t>verbomusical</w:t>
      </w:r>
      <w:proofErr w:type="spellEnd"/>
      <w:r w:rsidRPr="003C6180">
        <w:rPr>
          <w:rFonts w:asciiTheme="minorHAnsi" w:hAnsiTheme="minorHAnsi" w:cs="Times New Roman"/>
          <w:color w:val="000000" w:themeColor="text1"/>
        </w:rPr>
        <w:t xml:space="preserve"> </w:t>
      </w:r>
      <w:proofErr w:type="spellStart"/>
      <w:r w:rsidRPr="003C6180">
        <w:rPr>
          <w:rFonts w:asciiTheme="minorHAnsi" w:hAnsiTheme="minorHAnsi" w:cs="Times New Roman"/>
          <w:color w:val="000000" w:themeColor="text1"/>
        </w:rPr>
        <w:t>environments</w:t>
      </w:r>
      <w:proofErr w:type="spellEnd"/>
      <w:r w:rsidRPr="003C6180">
        <w:rPr>
          <w:rFonts w:asciiTheme="minorHAnsi" w:hAnsiTheme="minorHAnsi" w:cs="Times New Roman"/>
          <w:color w:val="000000" w:themeColor="text1"/>
        </w:rPr>
        <w:t xml:space="preserve">: </w:t>
      </w:r>
      <w:proofErr w:type="spellStart"/>
      <w:r w:rsidRPr="003C6180">
        <w:rPr>
          <w:rFonts w:asciiTheme="minorHAnsi" w:hAnsiTheme="minorHAnsi" w:cs="Times New Roman"/>
          <w:color w:val="000000" w:themeColor="text1"/>
        </w:rPr>
        <w:t>Conceptual</w:t>
      </w:r>
      <w:proofErr w:type="spellEnd"/>
      <w:r w:rsidRPr="003C6180">
        <w:rPr>
          <w:rFonts w:asciiTheme="minorHAnsi" w:hAnsiTheme="minorHAnsi" w:cs="Times New Roman"/>
          <w:color w:val="000000" w:themeColor="text1"/>
        </w:rPr>
        <w:t xml:space="preserve"> </w:t>
      </w:r>
      <w:proofErr w:type="spellStart"/>
      <w:r w:rsidRPr="003C6180">
        <w:rPr>
          <w:rFonts w:asciiTheme="minorHAnsi" w:hAnsiTheme="minorHAnsi" w:cs="Times New Roman"/>
          <w:color w:val="000000" w:themeColor="text1"/>
        </w:rPr>
        <w:t>disintegration</w:t>
      </w:r>
      <w:proofErr w:type="spellEnd"/>
      <w:r w:rsidRPr="003C6180">
        <w:rPr>
          <w:rFonts w:asciiTheme="minorHAnsi" w:hAnsiTheme="minorHAnsi" w:cs="Times New Roman"/>
          <w:color w:val="000000" w:themeColor="text1"/>
        </w:rPr>
        <w:t xml:space="preserve"> and </w:t>
      </w:r>
      <w:proofErr w:type="spellStart"/>
      <w:r w:rsidRPr="003C6180">
        <w:rPr>
          <w:rFonts w:asciiTheme="minorHAnsi" w:hAnsiTheme="minorHAnsi" w:cs="Times New Roman"/>
          <w:color w:val="000000" w:themeColor="text1"/>
        </w:rPr>
        <w:t>metonymy</w:t>
      </w:r>
      <w:proofErr w:type="spellEnd"/>
      <w:r w:rsidRPr="003C6180">
        <w:rPr>
          <w:rFonts w:asciiTheme="minorHAnsi" w:hAnsiTheme="minorHAnsi" w:cs="Times New Roman"/>
          <w:color w:val="000000" w:themeColor="text1"/>
        </w:rPr>
        <w:t xml:space="preserve"> ” </w:t>
      </w:r>
      <w:bookmarkStart w:id="1" w:name="_GoBack"/>
      <w:r w:rsidRPr="00E557EC">
        <w:rPr>
          <w:rFonts w:asciiTheme="minorHAnsi" w:hAnsiTheme="minorHAnsi" w:cs="Times New Roman"/>
          <w:i/>
          <w:color w:val="000000" w:themeColor="text1"/>
        </w:rPr>
        <w:t>Journal</w:t>
      </w:r>
      <w:r w:rsidR="00ED64AC" w:rsidRPr="00E557EC">
        <w:rPr>
          <w:rFonts w:asciiTheme="minorHAnsi" w:hAnsiTheme="minorHAnsi" w:cs="Times New Roman"/>
          <w:i/>
          <w:color w:val="000000" w:themeColor="text1"/>
        </w:rPr>
        <w:t xml:space="preserve"> </w:t>
      </w:r>
      <w:proofErr w:type="spellStart"/>
      <w:r w:rsidR="00ED64AC" w:rsidRPr="00E557EC">
        <w:rPr>
          <w:rFonts w:asciiTheme="minorHAnsi" w:hAnsiTheme="minorHAnsi" w:cs="Times New Roman"/>
          <w:i/>
          <w:color w:val="000000" w:themeColor="text1"/>
        </w:rPr>
        <w:t>of</w:t>
      </w:r>
      <w:proofErr w:type="spellEnd"/>
      <w:r w:rsidR="00ED64AC" w:rsidRPr="00E557EC">
        <w:rPr>
          <w:rFonts w:asciiTheme="minorHAnsi" w:hAnsiTheme="minorHAnsi" w:cs="Times New Roman"/>
          <w:i/>
          <w:color w:val="000000" w:themeColor="text1"/>
        </w:rPr>
        <w:t xml:space="preserve"> </w:t>
      </w:r>
      <w:proofErr w:type="spellStart"/>
      <w:r w:rsidR="00ED64AC" w:rsidRPr="00E557EC">
        <w:rPr>
          <w:rFonts w:asciiTheme="minorHAnsi" w:hAnsiTheme="minorHAnsi" w:cs="Times New Roman"/>
          <w:i/>
          <w:color w:val="000000" w:themeColor="text1"/>
        </w:rPr>
        <w:t>Pragmatics</w:t>
      </w:r>
      <w:proofErr w:type="spellEnd"/>
      <w:r w:rsidR="00ED64AC" w:rsidRPr="003C6180">
        <w:rPr>
          <w:rFonts w:asciiTheme="minorHAnsi" w:hAnsiTheme="minorHAnsi" w:cs="Times New Roman"/>
          <w:color w:val="000000" w:themeColor="text1"/>
        </w:rPr>
        <w:t xml:space="preserve"> </w:t>
      </w:r>
      <w:bookmarkEnd w:id="1"/>
      <w:r w:rsidR="00ED64AC" w:rsidRPr="003C6180">
        <w:rPr>
          <w:rFonts w:asciiTheme="minorHAnsi" w:hAnsiTheme="minorHAnsi" w:cs="Times New Roman"/>
          <w:color w:val="000000" w:themeColor="text1"/>
        </w:rPr>
        <w:t>70 (2014) 130—151 (21)</w:t>
      </w:r>
    </w:p>
    <w:p w14:paraId="298323A6" w14:textId="77777777" w:rsidR="00C525F3" w:rsidRPr="003C6180" w:rsidRDefault="00C525F3" w:rsidP="00A50816">
      <w:pPr>
        <w:ind w:left="1304" w:hanging="1304"/>
        <w:jc w:val="both"/>
        <w:rPr>
          <w:rFonts w:asciiTheme="minorHAnsi" w:hAnsiTheme="minorHAnsi"/>
          <w:lang w:val="en-GB"/>
        </w:rPr>
      </w:pPr>
    </w:p>
    <w:sectPr w:rsidR="00C525F3" w:rsidRPr="003C6180" w:rsidSect="00AA5E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F3"/>
    <w:rsid w:val="00020FCD"/>
    <w:rsid w:val="000C2F6D"/>
    <w:rsid w:val="000E4E79"/>
    <w:rsid w:val="000F22B9"/>
    <w:rsid w:val="001844C6"/>
    <w:rsid w:val="00191CCC"/>
    <w:rsid w:val="001A12B3"/>
    <w:rsid w:val="001B1A1F"/>
    <w:rsid w:val="001B1CF7"/>
    <w:rsid w:val="001E2798"/>
    <w:rsid w:val="001E2BEA"/>
    <w:rsid w:val="00237241"/>
    <w:rsid w:val="002379D2"/>
    <w:rsid w:val="00272353"/>
    <w:rsid w:val="00290ECA"/>
    <w:rsid w:val="002A60FA"/>
    <w:rsid w:val="002D31CF"/>
    <w:rsid w:val="002E56E4"/>
    <w:rsid w:val="00350444"/>
    <w:rsid w:val="00364634"/>
    <w:rsid w:val="003658CA"/>
    <w:rsid w:val="0037408D"/>
    <w:rsid w:val="003B49D3"/>
    <w:rsid w:val="003C6180"/>
    <w:rsid w:val="003D240B"/>
    <w:rsid w:val="00485D81"/>
    <w:rsid w:val="00515588"/>
    <w:rsid w:val="00522229"/>
    <w:rsid w:val="00534F03"/>
    <w:rsid w:val="005C5649"/>
    <w:rsid w:val="0067179A"/>
    <w:rsid w:val="00694E5C"/>
    <w:rsid w:val="006A6F68"/>
    <w:rsid w:val="006C48DE"/>
    <w:rsid w:val="006E16F2"/>
    <w:rsid w:val="00720A25"/>
    <w:rsid w:val="00737A78"/>
    <w:rsid w:val="007719A1"/>
    <w:rsid w:val="007B1711"/>
    <w:rsid w:val="007C0532"/>
    <w:rsid w:val="007D32FE"/>
    <w:rsid w:val="00812E8C"/>
    <w:rsid w:val="008333FF"/>
    <w:rsid w:val="008C47A0"/>
    <w:rsid w:val="008D6BE4"/>
    <w:rsid w:val="00934044"/>
    <w:rsid w:val="0096700E"/>
    <w:rsid w:val="00A50816"/>
    <w:rsid w:val="00A85341"/>
    <w:rsid w:val="00AA470A"/>
    <w:rsid w:val="00AA5E1C"/>
    <w:rsid w:val="00AA5FD3"/>
    <w:rsid w:val="00AC7827"/>
    <w:rsid w:val="00B05A0D"/>
    <w:rsid w:val="00B1335F"/>
    <w:rsid w:val="00B44380"/>
    <w:rsid w:val="00B556B1"/>
    <w:rsid w:val="00B6571A"/>
    <w:rsid w:val="00B65BC5"/>
    <w:rsid w:val="00B75C68"/>
    <w:rsid w:val="00B817AA"/>
    <w:rsid w:val="00B81FF0"/>
    <w:rsid w:val="00BC5BC7"/>
    <w:rsid w:val="00C00BB1"/>
    <w:rsid w:val="00C329E7"/>
    <w:rsid w:val="00C41162"/>
    <w:rsid w:val="00C525F3"/>
    <w:rsid w:val="00C73F33"/>
    <w:rsid w:val="00CA3D73"/>
    <w:rsid w:val="00CA4657"/>
    <w:rsid w:val="00CB4688"/>
    <w:rsid w:val="00D96804"/>
    <w:rsid w:val="00DD3DD4"/>
    <w:rsid w:val="00E13B98"/>
    <w:rsid w:val="00E557EC"/>
    <w:rsid w:val="00EB3397"/>
    <w:rsid w:val="00EC2F5A"/>
    <w:rsid w:val="00ED64AC"/>
    <w:rsid w:val="00F00256"/>
    <w:rsid w:val="00FA2267"/>
    <w:rsid w:val="00F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95B5D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1A1F"/>
    <w:rPr>
      <w:rFonts w:ascii="Times New Roman" w:hAnsi="Times New Roman"/>
    </w:rPr>
  </w:style>
  <w:style w:type="paragraph" w:styleId="Rubrik1">
    <w:name w:val="heading 1"/>
    <w:basedOn w:val="Normal"/>
    <w:link w:val="Rubrik1Char"/>
    <w:uiPriority w:val="9"/>
    <w:qFormat/>
    <w:rsid w:val="00CB4688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379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C525F3"/>
    <w:rPr>
      <w:i/>
      <w:iCs/>
    </w:rPr>
  </w:style>
  <w:style w:type="character" w:customStyle="1" w:styleId="apple-converted-space">
    <w:name w:val="apple-converted-space"/>
    <w:basedOn w:val="Standardstycketeckensnitt"/>
    <w:rsid w:val="00C525F3"/>
  </w:style>
  <w:style w:type="character" w:customStyle="1" w:styleId="f">
    <w:name w:val="f"/>
    <w:basedOn w:val="Standardstycketeckensnitt"/>
    <w:rsid w:val="00A85341"/>
  </w:style>
  <w:style w:type="character" w:styleId="Stark">
    <w:name w:val="Strong"/>
    <w:basedOn w:val="Standardstycketeckensnitt"/>
    <w:uiPriority w:val="22"/>
    <w:qFormat/>
    <w:rsid w:val="00A85341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1B1CF7"/>
    <w:rPr>
      <w:color w:val="0000FF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D96804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BC5BC7"/>
    <w:rPr>
      <w:color w:val="800080" w:themeColor="followedHyperlink"/>
      <w:u w:val="single"/>
    </w:rPr>
  </w:style>
  <w:style w:type="character" w:customStyle="1" w:styleId="w">
    <w:name w:val="w"/>
    <w:basedOn w:val="Standardstycketeckensnitt"/>
    <w:rsid w:val="003B49D3"/>
  </w:style>
  <w:style w:type="character" w:customStyle="1" w:styleId="medium-font">
    <w:name w:val="medium-font"/>
    <w:basedOn w:val="Standardstycketeckensnitt"/>
    <w:rsid w:val="00515588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94E5C"/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94E5C"/>
    <w:rPr>
      <w:rFonts w:ascii="Times New Roman" w:hAnsi="Times New Roman"/>
    </w:rPr>
  </w:style>
  <w:style w:type="paragraph" w:customStyle="1" w:styleId="p1">
    <w:name w:val="p1"/>
    <w:basedOn w:val="Normal"/>
    <w:rsid w:val="00934044"/>
    <w:rPr>
      <w:rFonts w:ascii="Helvetica" w:hAnsi="Helvetica" w:cs="Times New Roman"/>
      <w:sz w:val="18"/>
      <w:szCs w:val="18"/>
    </w:rPr>
  </w:style>
  <w:style w:type="character" w:customStyle="1" w:styleId="st">
    <w:name w:val="st"/>
    <w:basedOn w:val="Standardstycketeckensnitt"/>
    <w:rsid w:val="00B75C68"/>
  </w:style>
  <w:style w:type="character" w:customStyle="1" w:styleId="Rubrik1Char">
    <w:name w:val="Rubrik 1 Char"/>
    <w:basedOn w:val="Standardstycketeckensnitt"/>
    <w:link w:val="Rubrik1"/>
    <w:uiPriority w:val="9"/>
    <w:rsid w:val="00CB468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379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ublication-meta-date">
    <w:name w:val="publication-meta-date"/>
    <w:basedOn w:val="Standardstycketeckensnitt"/>
    <w:rsid w:val="001A12B3"/>
  </w:style>
  <w:style w:type="character" w:customStyle="1" w:styleId="publication-meta-separator">
    <w:name w:val="publication-meta-separator"/>
    <w:basedOn w:val="Standardstycketeckensnitt"/>
    <w:rsid w:val="001A12B3"/>
  </w:style>
  <w:style w:type="character" w:customStyle="1" w:styleId="publication-meta-stats">
    <w:name w:val="publication-meta-stats"/>
    <w:basedOn w:val="Standardstycketeckensnitt"/>
    <w:rsid w:val="001A1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17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2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6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27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  <w:divsChild>
                    <w:div w:id="4068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3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324868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7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691</Words>
  <Characters>4088</Characters>
  <Application>Microsoft Macintosh Word</Application>
  <DocSecurity>0</DocSecurity>
  <Lines>67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Books </vt:lpstr>
      <vt:lpstr>Articles to be found on LUB research or the links given above:</vt:lpstr>
      <vt:lpstr>Groys Boris ”On Art Activism” Journal #56  e-flux, Nr. 56, 06/2014, 14pp</vt:lpstr>
      <vt:lpstr>Available: http://www.ips-planetarium.org/?page=a_ottandbroman1988</vt:lpstr>
      <vt:lpstr>Pombo, F.  Jules Wabbes (1919-1974): ”Creating Total Works of Art” ,  Interiors</vt:lpstr>
      <vt:lpstr>Mallarmé”, Thesis Eleven, vol. 86, nr 1, 2006, DOI: 10.1177/0725513606066241 </vt:lpstr>
      <vt:lpstr>Total sum of pages ca 927</vt:lpstr>
      <vt:lpstr>Further readings (recommended)</vt:lpstr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Führer</dc:creator>
  <cp:keywords/>
  <dc:description/>
  <cp:lastModifiedBy>Microsoft Office-användare</cp:lastModifiedBy>
  <cp:revision>3</cp:revision>
  <cp:lastPrinted>2017-12-13T14:27:00Z</cp:lastPrinted>
  <dcterms:created xsi:type="dcterms:W3CDTF">2017-12-12T14:15:00Z</dcterms:created>
  <dcterms:modified xsi:type="dcterms:W3CDTF">2017-12-13T15:00:00Z</dcterms:modified>
</cp:coreProperties>
</file>