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8354" w14:textId="77777777" w:rsidR="001D308E" w:rsidRPr="00CE5ED2" w:rsidRDefault="001D308E" w:rsidP="001D308E">
      <w:pPr>
        <w:pStyle w:val="Sidhuvud"/>
        <w:rPr>
          <w:sz w:val="16"/>
          <w:szCs w:val="16"/>
        </w:rPr>
      </w:pPr>
    </w:p>
    <w:p w14:paraId="35109A4D" w14:textId="4BDB5919" w:rsidR="001D308E" w:rsidRPr="00CE5ED2" w:rsidRDefault="282E4FAB" w:rsidP="282E4FAB">
      <w:pPr>
        <w:pStyle w:val="Sidhuvud"/>
        <w:rPr>
          <w:rFonts w:cs="Helvetica"/>
          <w:b/>
          <w:bCs/>
          <w:sz w:val="24"/>
          <w:szCs w:val="24"/>
        </w:rPr>
      </w:pPr>
      <w:r w:rsidRPr="282E4FAB">
        <w:rPr>
          <w:rFonts w:cs="Helvetica"/>
          <w:b/>
          <w:bCs/>
          <w:sz w:val="24"/>
          <w:szCs w:val="24"/>
        </w:rPr>
        <w:t>LITTERATURLISTA – HT 2019</w:t>
      </w:r>
    </w:p>
    <w:p w14:paraId="58FC567C" w14:textId="77777777" w:rsidR="001D308E" w:rsidRPr="00CE5ED2" w:rsidRDefault="001D308E" w:rsidP="001D308E">
      <w:pPr>
        <w:pStyle w:val="Sidhuvud"/>
        <w:rPr>
          <w:b/>
          <w:sz w:val="28"/>
          <w:szCs w:val="28"/>
        </w:rPr>
      </w:pPr>
      <w:r w:rsidRPr="00CE5ED2">
        <w:rPr>
          <w:b/>
        </w:rPr>
        <w:tab/>
      </w:r>
      <w:r w:rsidRPr="00CE5ED2">
        <w:rPr>
          <w:b/>
          <w:sz w:val="28"/>
          <w:szCs w:val="28"/>
        </w:rPr>
        <w:t xml:space="preserve">                                                                   </w:t>
      </w:r>
    </w:p>
    <w:p w14:paraId="638EBD12" w14:textId="4522C4DA" w:rsidR="001D308E" w:rsidRPr="00CE5ED2" w:rsidRDefault="72CADF28" w:rsidP="72CADF28">
      <w:pPr>
        <w:pStyle w:val="Sidhuvud"/>
        <w:rPr>
          <w:b/>
          <w:bCs/>
          <w:sz w:val="32"/>
          <w:szCs w:val="32"/>
        </w:rPr>
      </w:pPr>
      <w:proofErr w:type="spellStart"/>
      <w:r w:rsidRPr="72CADF28">
        <w:rPr>
          <w:b/>
          <w:bCs/>
          <w:sz w:val="32"/>
          <w:szCs w:val="32"/>
        </w:rPr>
        <w:t>MUV</w:t>
      </w:r>
      <w:proofErr w:type="spellEnd"/>
      <w:r w:rsidRPr="72CADF28">
        <w:rPr>
          <w:b/>
          <w:bCs/>
          <w:sz w:val="32"/>
          <w:szCs w:val="32"/>
        </w:rPr>
        <w:t xml:space="preserve"> K02 – Musikvetenskap: kandidatkurs, 30hp</w:t>
      </w:r>
    </w:p>
    <w:p w14:paraId="308AE9E8" w14:textId="04DBF672" w:rsidR="72CADF28" w:rsidRDefault="72CADF28" w:rsidP="72CADF28">
      <w:pPr>
        <w:pStyle w:val="Sidhuvud"/>
        <w:rPr>
          <w:sz w:val="24"/>
          <w:szCs w:val="24"/>
        </w:rPr>
      </w:pPr>
      <w:r w:rsidRPr="72CADF28">
        <w:rPr>
          <w:sz w:val="24"/>
          <w:szCs w:val="24"/>
        </w:rPr>
        <w:t xml:space="preserve">Godkänd av kursplanegruppen </w:t>
      </w:r>
      <w:proofErr w:type="gramStart"/>
      <w:r w:rsidRPr="72CADF28">
        <w:rPr>
          <w:sz w:val="24"/>
          <w:szCs w:val="24"/>
        </w:rPr>
        <w:t>2019.06.05</w:t>
      </w:r>
      <w:proofErr w:type="gramEnd"/>
    </w:p>
    <w:p w14:paraId="794194D6" w14:textId="59EDD573" w:rsidR="008C71D9" w:rsidRPr="00FF5D8B" w:rsidRDefault="001D308E" w:rsidP="00FF5D8B">
      <w:pPr>
        <w:pStyle w:val="Sidhuvud"/>
        <w:rPr>
          <w:b/>
          <w:color w:val="FF0000"/>
          <w:sz w:val="32"/>
          <w:szCs w:val="32"/>
        </w:rPr>
      </w:pPr>
      <w:r w:rsidRPr="00CE5ED2">
        <w:rPr>
          <w:b/>
          <w:color w:val="FF0000"/>
          <w:sz w:val="32"/>
          <w:szCs w:val="32"/>
        </w:rPr>
        <w:t xml:space="preserve">  </w:t>
      </w:r>
    </w:p>
    <w:p w14:paraId="67DBD026" w14:textId="77777777" w:rsidR="00BB3C7B" w:rsidRPr="00CE5ED2" w:rsidRDefault="00BB3C7B" w:rsidP="008C71D9">
      <w:pPr>
        <w:rPr>
          <w:rFonts w:asciiTheme="minorHAnsi" w:hAnsiTheme="minorHAnsi"/>
          <w:b/>
          <w:szCs w:val="24"/>
        </w:rPr>
      </w:pPr>
    </w:p>
    <w:p w14:paraId="63F7CBFA" w14:textId="77777777" w:rsidR="008C71D9" w:rsidRPr="0028356C" w:rsidRDefault="008C71D9" w:rsidP="008C71D9">
      <w:pPr>
        <w:rPr>
          <w:rFonts w:asciiTheme="minorHAnsi" w:hAnsiTheme="minorHAnsi"/>
          <w:b/>
          <w:szCs w:val="24"/>
        </w:rPr>
      </w:pPr>
      <w:r w:rsidRPr="0028356C">
        <w:rPr>
          <w:rFonts w:asciiTheme="minorHAnsi" w:hAnsiTheme="minorHAnsi"/>
          <w:b/>
          <w:szCs w:val="24"/>
        </w:rPr>
        <w:t xml:space="preserve">Delkurs 1. Metoder och teorier 3, 7,5 </w:t>
      </w:r>
      <w:proofErr w:type="spellStart"/>
      <w:r w:rsidRPr="0028356C">
        <w:rPr>
          <w:rFonts w:asciiTheme="minorHAnsi" w:hAnsiTheme="minorHAnsi"/>
          <w:b/>
          <w:szCs w:val="24"/>
        </w:rPr>
        <w:t>hp</w:t>
      </w:r>
      <w:proofErr w:type="spellEnd"/>
    </w:p>
    <w:p w14:paraId="21F77A76" w14:textId="77777777" w:rsidR="008D55A0" w:rsidRPr="0028356C" w:rsidRDefault="008D55A0" w:rsidP="0013037E">
      <w:pPr>
        <w:spacing w:line="276" w:lineRule="auto"/>
        <w:rPr>
          <w:rFonts w:asciiTheme="minorHAnsi" w:hAnsiTheme="minorHAnsi" w:cstheme="minorHAnsi"/>
          <w:szCs w:val="24"/>
        </w:rPr>
      </w:pPr>
    </w:p>
    <w:p w14:paraId="2E21D071" w14:textId="64E8BD7B" w:rsidR="008D55A0" w:rsidRPr="0028356C" w:rsidRDefault="008D55A0" w:rsidP="0013037E">
      <w:pPr>
        <w:rPr>
          <w:rFonts w:asciiTheme="minorHAnsi" w:hAnsiTheme="minorHAnsi" w:cstheme="minorHAnsi"/>
          <w:szCs w:val="24"/>
        </w:rPr>
      </w:pPr>
      <w:r w:rsidRPr="0028356C">
        <w:rPr>
          <w:rFonts w:asciiTheme="minorHAnsi" w:hAnsiTheme="minorHAnsi" w:cstheme="minorHAnsi"/>
          <w:szCs w:val="24"/>
        </w:rPr>
        <w:t>Cox, Christoph &amp; Daniel Warner</w:t>
      </w:r>
      <w:r w:rsidR="00DE0F25" w:rsidRPr="0028356C">
        <w:rPr>
          <w:rFonts w:asciiTheme="minorHAnsi" w:hAnsiTheme="minorHAnsi" w:cstheme="minorHAnsi"/>
          <w:szCs w:val="24"/>
        </w:rPr>
        <w:t xml:space="preserve"> (</w:t>
      </w:r>
      <w:r w:rsidRPr="0028356C">
        <w:rPr>
          <w:rFonts w:asciiTheme="minorHAnsi" w:hAnsiTheme="minorHAnsi" w:cstheme="minorHAnsi"/>
          <w:szCs w:val="24"/>
        </w:rPr>
        <w:t>2004</w:t>
      </w:r>
      <w:r w:rsidR="00DE0F25" w:rsidRPr="0028356C">
        <w:rPr>
          <w:rFonts w:asciiTheme="minorHAnsi" w:hAnsiTheme="minorHAnsi" w:cstheme="minorHAnsi"/>
          <w:szCs w:val="24"/>
        </w:rPr>
        <w:t>)</w:t>
      </w:r>
      <w:r w:rsidRPr="0028356C">
        <w:rPr>
          <w:rFonts w:asciiTheme="minorHAnsi" w:hAnsiTheme="minorHAnsi" w:cstheme="minorHAnsi"/>
          <w:szCs w:val="24"/>
        </w:rPr>
        <w:t>. </w:t>
      </w:r>
      <w:r w:rsidRPr="0028356C">
        <w:rPr>
          <w:rFonts w:asciiTheme="minorHAnsi" w:hAnsiTheme="minorHAnsi" w:cstheme="minorHAnsi"/>
          <w:i/>
          <w:iCs/>
          <w:szCs w:val="24"/>
          <w:lang w:val="en-US"/>
        </w:rPr>
        <w:t>Audio culture: readings in modern music</w:t>
      </w:r>
      <w:r w:rsidRPr="0028356C">
        <w:rPr>
          <w:rFonts w:asciiTheme="minorHAnsi" w:hAnsiTheme="minorHAnsi" w:cstheme="minorHAnsi"/>
          <w:szCs w:val="24"/>
          <w:lang w:val="en-US"/>
        </w:rPr>
        <w:t xml:space="preserve">. </w:t>
      </w:r>
      <w:r w:rsidRPr="0028356C">
        <w:rPr>
          <w:rFonts w:asciiTheme="minorHAnsi" w:hAnsiTheme="minorHAnsi" w:cstheme="minorHAnsi"/>
          <w:szCs w:val="24"/>
        </w:rPr>
        <w:t xml:space="preserve">New </w:t>
      </w:r>
      <w:proofErr w:type="gramStart"/>
      <w:r w:rsidRPr="0028356C">
        <w:rPr>
          <w:rFonts w:asciiTheme="minorHAnsi" w:hAnsiTheme="minorHAnsi" w:cstheme="minorHAnsi"/>
          <w:szCs w:val="24"/>
        </w:rPr>
        <w:t>York :</w:t>
      </w:r>
      <w:proofErr w:type="gramEnd"/>
      <w:r w:rsidRPr="0028356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56C">
        <w:rPr>
          <w:rFonts w:asciiTheme="minorHAnsi" w:hAnsiTheme="minorHAnsi" w:cstheme="minorHAnsi"/>
          <w:szCs w:val="24"/>
        </w:rPr>
        <w:t>Continuum</w:t>
      </w:r>
      <w:proofErr w:type="spellEnd"/>
      <w:r w:rsidRPr="0028356C">
        <w:rPr>
          <w:rFonts w:asciiTheme="minorHAnsi" w:hAnsiTheme="minorHAnsi" w:cstheme="minorHAnsi"/>
          <w:szCs w:val="24"/>
        </w:rPr>
        <w:t>. s. 102-106 (4 sidor)</w:t>
      </w:r>
    </w:p>
    <w:p w14:paraId="2CC29EC3" w14:textId="77777777" w:rsidR="008D55A0" w:rsidRPr="0028356C" w:rsidRDefault="008D55A0" w:rsidP="0013037E">
      <w:pPr>
        <w:rPr>
          <w:rFonts w:asciiTheme="minorHAnsi" w:hAnsiTheme="minorHAnsi" w:cstheme="minorHAnsi"/>
          <w:szCs w:val="24"/>
        </w:rPr>
      </w:pPr>
    </w:p>
    <w:p w14:paraId="62465524" w14:textId="41516ECA" w:rsidR="008D55A0" w:rsidRPr="0028356C" w:rsidRDefault="008D55A0" w:rsidP="00AA125A">
      <w:pPr>
        <w:rPr>
          <w:rFonts w:asciiTheme="minorHAnsi" w:hAnsiTheme="minorHAnsi" w:cstheme="minorHAnsi"/>
          <w:szCs w:val="24"/>
        </w:rPr>
      </w:pPr>
      <w:r w:rsidRPr="0028356C">
        <w:rPr>
          <w:rFonts w:asciiTheme="minorHAnsi" w:hAnsiTheme="minorHAnsi" w:cstheme="minorHAnsi"/>
          <w:szCs w:val="24"/>
        </w:rPr>
        <w:t xml:space="preserve">Lilliestam, Lars (2012). Att Lyssna på Musik. </w:t>
      </w:r>
      <w:r w:rsidRPr="0028356C">
        <w:rPr>
          <w:rFonts w:asciiTheme="minorHAnsi" w:hAnsiTheme="minorHAnsi" w:cstheme="minorHAnsi"/>
          <w:i/>
          <w:szCs w:val="24"/>
        </w:rPr>
        <w:t>Svensk tidskrift för musikforskning</w:t>
      </w:r>
      <w:r w:rsidRPr="0028356C">
        <w:rPr>
          <w:rFonts w:asciiTheme="minorHAnsi" w:hAnsiTheme="minorHAnsi" w:cstheme="minorHAnsi"/>
          <w:szCs w:val="24"/>
        </w:rPr>
        <w:t xml:space="preserve"> vol. 94-2012, s. 25-48 (23 sidor)</w:t>
      </w:r>
    </w:p>
    <w:p w14:paraId="6C140DF4" w14:textId="77777777" w:rsidR="008D55A0" w:rsidRPr="0028356C" w:rsidRDefault="008D55A0" w:rsidP="00AA125A">
      <w:pPr>
        <w:rPr>
          <w:rFonts w:asciiTheme="minorHAnsi" w:hAnsiTheme="minorHAnsi" w:cstheme="minorHAnsi"/>
          <w:szCs w:val="24"/>
        </w:rPr>
      </w:pPr>
    </w:p>
    <w:p w14:paraId="3F3D3AF7" w14:textId="586829EC" w:rsidR="008D55A0" w:rsidRPr="0028356C" w:rsidRDefault="008D55A0" w:rsidP="00973739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28356C">
        <w:rPr>
          <w:rFonts w:asciiTheme="minorHAnsi" w:hAnsiTheme="minorHAnsi" w:cstheme="minorHAnsi"/>
          <w:szCs w:val="24"/>
        </w:rPr>
        <w:t>Rienecker</w:t>
      </w:r>
      <w:proofErr w:type="spellEnd"/>
      <w:r w:rsidRPr="0028356C">
        <w:rPr>
          <w:rFonts w:asciiTheme="minorHAnsi" w:hAnsiTheme="minorHAnsi" w:cstheme="minorHAnsi"/>
          <w:szCs w:val="24"/>
        </w:rPr>
        <w:t xml:space="preserve">, Lotte, </w:t>
      </w:r>
      <w:proofErr w:type="spellStart"/>
      <w:r w:rsidRPr="0028356C">
        <w:rPr>
          <w:rFonts w:asciiTheme="minorHAnsi" w:hAnsiTheme="minorHAnsi" w:cstheme="minorHAnsi"/>
          <w:szCs w:val="24"/>
        </w:rPr>
        <w:t>Stray</w:t>
      </w:r>
      <w:proofErr w:type="spellEnd"/>
      <w:r w:rsidRPr="0028356C">
        <w:rPr>
          <w:rFonts w:asciiTheme="minorHAnsi" w:hAnsiTheme="minorHAnsi" w:cstheme="minorHAnsi"/>
          <w:szCs w:val="24"/>
        </w:rPr>
        <w:t xml:space="preserve"> Jörgensen, Peter &amp; </w:t>
      </w:r>
      <w:proofErr w:type="spellStart"/>
      <w:r w:rsidRPr="0028356C">
        <w:rPr>
          <w:rFonts w:asciiTheme="minorHAnsi" w:hAnsiTheme="minorHAnsi" w:cstheme="minorHAnsi"/>
          <w:szCs w:val="24"/>
        </w:rPr>
        <w:t>Hedelund</w:t>
      </w:r>
      <w:proofErr w:type="spellEnd"/>
      <w:r w:rsidRPr="0028356C">
        <w:rPr>
          <w:rFonts w:asciiTheme="minorHAnsi" w:hAnsiTheme="minorHAnsi" w:cstheme="minorHAnsi"/>
          <w:szCs w:val="24"/>
        </w:rPr>
        <w:t>, Lis (2014). </w:t>
      </w:r>
      <w:r w:rsidRPr="0028356C">
        <w:rPr>
          <w:rFonts w:asciiTheme="minorHAnsi" w:hAnsiTheme="minorHAnsi" w:cstheme="minorHAnsi"/>
          <w:i/>
          <w:iCs/>
          <w:szCs w:val="24"/>
        </w:rPr>
        <w:t>Att skriva en bra uppsats</w:t>
      </w:r>
      <w:r w:rsidRPr="0028356C">
        <w:rPr>
          <w:rFonts w:asciiTheme="minorHAnsi" w:hAnsiTheme="minorHAnsi" w:cstheme="minorHAnsi"/>
          <w:szCs w:val="24"/>
        </w:rPr>
        <w:t xml:space="preserve">. </w:t>
      </w:r>
      <w:r w:rsidRPr="0028356C">
        <w:rPr>
          <w:rFonts w:asciiTheme="minorHAnsi" w:hAnsiTheme="minorHAnsi" w:cstheme="minorHAnsi"/>
          <w:szCs w:val="24"/>
          <w:lang w:val="en-US"/>
        </w:rPr>
        <w:t xml:space="preserve">Lund: Liber, s. 9-70, 123-211, 313-345. </w:t>
      </w:r>
      <w:proofErr w:type="gramStart"/>
      <w:r w:rsidRPr="0028356C">
        <w:rPr>
          <w:rFonts w:asciiTheme="minorHAnsi" w:hAnsiTheme="minorHAnsi" w:cstheme="minorHAnsi"/>
          <w:szCs w:val="24"/>
          <w:lang w:val="en-US"/>
        </w:rPr>
        <w:t xml:space="preserve">(171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sidor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>).</w:t>
      </w:r>
      <w:proofErr w:type="gramEnd"/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Elektronisk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resurs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. </w:t>
      </w:r>
    </w:p>
    <w:p w14:paraId="2F1D2C4F" w14:textId="77777777" w:rsidR="008D55A0" w:rsidRPr="0028356C" w:rsidRDefault="008D55A0" w:rsidP="00973739">
      <w:pPr>
        <w:rPr>
          <w:rFonts w:asciiTheme="minorHAnsi" w:hAnsiTheme="minorHAnsi" w:cstheme="minorHAnsi"/>
          <w:szCs w:val="24"/>
          <w:lang w:val="en-US"/>
        </w:rPr>
      </w:pPr>
    </w:p>
    <w:p w14:paraId="2B0BFD5C" w14:textId="0D39A9EB" w:rsidR="008D55A0" w:rsidRPr="0028356C" w:rsidRDefault="008D55A0" w:rsidP="0013037E">
      <w:pPr>
        <w:spacing w:line="276" w:lineRule="auto"/>
        <w:rPr>
          <w:rFonts w:asciiTheme="minorHAnsi" w:hAnsiTheme="minorHAnsi" w:cstheme="minorHAnsi"/>
          <w:szCs w:val="24"/>
          <w:lang w:val="en-US"/>
        </w:rPr>
      </w:pPr>
      <w:r w:rsidRPr="0028356C">
        <w:rPr>
          <w:rFonts w:asciiTheme="minorHAnsi" w:hAnsiTheme="minorHAnsi" w:cstheme="minorHAnsi"/>
          <w:szCs w:val="24"/>
          <w:lang w:val="en-US"/>
        </w:rPr>
        <w:t xml:space="preserve">Rose, Gillian (2007): ‘Researching Visual Materials: Towards a critical visual methodology’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r w:rsidRPr="0028356C">
        <w:rPr>
          <w:rFonts w:asciiTheme="minorHAnsi" w:hAnsiTheme="minorHAnsi" w:cstheme="minorHAnsi"/>
          <w:i/>
          <w:iCs/>
          <w:szCs w:val="24"/>
          <w:lang w:val="en-US"/>
        </w:rPr>
        <w:t>Visual Methodologies</w:t>
      </w:r>
      <w:r w:rsidRPr="0028356C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gramStart"/>
      <w:r w:rsidRPr="0028356C">
        <w:rPr>
          <w:rFonts w:asciiTheme="minorHAnsi" w:hAnsiTheme="minorHAnsi" w:cstheme="minorHAnsi"/>
          <w:i/>
          <w:szCs w:val="24"/>
          <w:lang w:val="en-US"/>
        </w:rPr>
        <w:t>An Introduction to the Interpretation of Visual Materials.</w:t>
      </w:r>
      <w:proofErr w:type="gramEnd"/>
      <w:r w:rsidRPr="0028356C">
        <w:rPr>
          <w:rFonts w:asciiTheme="minorHAnsi" w:hAnsiTheme="minorHAnsi" w:cstheme="minorHAnsi"/>
          <w:i/>
          <w:szCs w:val="24"/>
          <w:lang w:val="en-US"/>
        </w:rPr>
        <w:t xml:space="preserve"> </w:t>
      </w:r>
      <w:r w:rsidRPr="0028356C">
        <w:rPr>
          <w:rFonts w:asciiTheme="minorHAnsi" w:hAnsiTheme="minorHAnsi" w:cstheme="minorHAnsi"/>
          <w:szCs w:val="24"/>
          <w:lang w:val="en-US"/>
        </w:rPr>
        <w:t xml:space="preserve">London: Sage, s. 1-27, 5-32, (27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sidor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>).</w:t>
      </w:r>
    </w:p>
    <w:p w14:paraId="78386054" w14:textId="77777777" w:rsidR="008D55A0" w:rsidRPr="0028356C" w:rsidRDefault="008D55A0" w:rsidP="0013037E">
      <w:pPr>
        <w:spacing w:line="276" w:lineRule="auto"/>
        <w:rPr>
          <w:rFonts w:asciiTheme="minorHAnsi" w:hAnsiTheme="minorHAnsi" w:cstheme="minorHAnsi"/>
          <w:szCs w:val="24"/>
          <w:lang w:val="en-US"/>
        </w:rPr>
      </w:pPr>
    </w:p>
    <w:p w14:paraId="06036DEB" w14:textId="77777777" w:rsidR="008D55A0" w:rsidRPr="0028356C" w:rsidRDefault="008D55A0" w:rsidP="00973739">
      <w:pPr>
        <w:rPr>
          <w:rFonts w:asciiTheme="minorHAnsi" w:hAnsiTheme="minorHAnsi" w:cstheme="minorHAnsi"/>
          <w:szCs w:val="24"/>
        </w:rPr>
      </w:pPr>
      <w:r w:rsidRPr="0028356C">
        <w:rPr>
          <w:rFonts w:asciiTheme="minorHAnsi" w:hAnsiTheme="minorHAnsi" w:cstheme="minorHAnsi"/>
          <w:szCs w:val="24"/>
        </w:rPr>
        <w:t xml:space="preserve">Söderbom, Arne &amp; </w:t>
      </w:r>
      <w:proofErr w:type="spellStart"/>
      <w:r w:rsidRPr="0028356C">
        <w:rPr>
          <w:rFonts w:asciiTheme="minorHAnsi" w:hAnsiTheme="minorHAnsi" w:cstheme="minorHAnsi"/>
          <w:szCs w:val="24"/>
        </w:rPr>
        <w:t>Ulvenblad</w:t>
      </w:r>
      <w:proofErr w:type="spellEnd"/>
      <w:r w:rsidRPr="0028356C">
        <w:rPr>
          <w:rFonts w:asciiTheme="minorHAnsi" w:hAnsiTheme="minorHAnsi" w:cstheme="minorHAnsi"/>
          <w:szCs w:val="24"/>
        </w:rPr>
        <w:t xml:space="preserve">, Pia (2016). </w:t>
      </w:r>
      <w:r w:rsidRPr="0028356C">
        <w:rPr>
          <w:rFonts w:asciiTheme="minorHAnsi" w:hAnsiTheme="minorHAnsi" w:cstheme="minorHAnsi"/>
          <w:i/>
          <w:szCs w:val="24"/>
        </w:rPr>
        <w:t>Värt att veta om uppsatsskrivande: rapporter, projektarbete och examensarbete</w:t>
      </w:r>
      <w:r w:rsidRPr="0028356C">
        <w:rPr>
          <w:rFonts w:asciiTheme="minorHAnsi" w:hAnsiTheme="minorHAnsi" w:cstheme="minorHAnsi"/>
          <w:szCs w:val="24"/>
        </w:rPr>
        <w:t>. Lund: Studentlitteratur. ISBN 9789144082325 (139 sidor)</w:t>
      </w:r>
    </w:p>
    <w:p w14:paraId="77D34164" w14:textId="77777777" w:rsidR="0013037E" w:rsidRPr="0028356C" w:rsidRDefault="0013037E" w:rsidP="0013037E">
      <w:pPr>
        <w:rPr>
          <w:szCs w:val="24"/>
          <w:highlight w:val="yellow"/>
        </w:rPr>
      </w:pPr>
    </w:p>
    <w:p w14:paraId="62B867BE" w14:textId="77777777" w:rsidR="00973739" w:rsidRPr="0028356C" w:rsidRDefault="00973739" w:rsidP="00973739">
      <w:pPr>
        <w:rPr>
          <w:rFonts w:asciiTheme="minorHAnsi" w:hAnsiTheme="minorHAnsi"/>
          <w:szCs w:val="24"/>
        </w:rPr>
      </w:pPr>
    </w:p>
    <w:p w14:paraId="5770E13A" w14:textId="022FA3FA" w:rsidR="00973739" w:rsidRPr="0028356C" w:rsidRDefault="00973739" w:rsidP="00973739">
      <w:pPr>
        <w:rPr>
          <w:rFonts w:asciiTheme="minorHAnsi" w:hAnsiTheme="minorHAnsi"/>
          <w:szCs w:val="24"/>
        </w:rPr>
      </w:pPr>
      <w:r w:rsidRPr="0028356C">
        <w:rPr>
          <w:rFonts w:asciiTheme="minorHAnsi" w:hAnsiTheme="minorHAnsi"/>
          <w:szCs w:val="24"/>
        </w:rPr>
        <w:t>Totalt antal sidor: 3</w:t>
      </w:r>
      <w:r w:rsidR="0013037E" w:rsidRPr="0028356C">
        <w:rPr>
          <w:rFonts w:asciiTheme="minorHAnsi" w:hAnsiTheme="minorHAnsi"/>
          <w:szCs w:val="24"/>
        </w:rPr>
        <w:t>64</w:t>
      </w:r>
    </w:p>
    <w:p w14:paraId="091256EB" w14:textId="77777777" w:rsidR="00973739" w:rsidRPr="0028356C" w:rsidRDefault="00973739" w:rsidP="00064C89">
      <w:pPr>
        <w:rPr>
          <w:rFonts w:asciiTheme="minorHAnsi" w:hAnsiTheme="minorHAnsi"/>
          <w:szCs w:val="24"/>
        </w:rPr>
      </w:pPr>
    </w:p>
    <w:p w14:paraId="602DCC4D" w14:textId="77777777" w:rsidR="008C71D9" w:rsidRPr="0028356C" w:rsidRDefault="008C71D9" w:rsidP="008C71D9">
      <w:pPr>
        <w:rPr>
          <w:rFonts w:asciiTheme="minorHAnsi" w:hAnsiTheme="minorHAnsi"/>
          <w:szCs w:val="24"/>
        </w:rPr>
      </w:pPr>
    </w:p>
    <w:p w14:paraId="58039923" w14:textId="77777777" w:rsidR="008C71D9" w:rsidRPr="0028356C" w:rsidRDefault="008C71D9" w:rsidP="008C71D9">
      <w:pPr>
        <w:rPr>
          <w:rFonts w:asciiTheme="minorHAnsi" w:hAnsiTheme="minorHAnsi"/>
          <w:b/>
          <w:szCs w:val="24"/>
        </w:rPr>
      </w:pPr>
    </w:p>
    <w:p w14:paraId="1D16B486" w14:textId="77777777" w:rsidR="008C71D9" w:rsidRPr="0028356C" w:rsidRDefault="008C71D9" w:rsidP="008C71D9">
      <w:pPr>
        <w:rPr>
          <w:rFonts w:asciiTheme="minorHAnsi" w:hAnsiTheme="minorHAnsi"/>
          <w:b/>
          <w:szCs w:val="24"/>
        </w:rPr>
      </w:pPr>
      <w:r w:rsidRPr="0028356C">
        <w:rPr>
          <w:rFonts w:asciiTheme="minorHAnsi" w:hAnsiTheme="minorHAnsi"/>
          <w:b/>
          <w:szCs w:val="24"/>
        </w:rPr>
        <w:t xml:space="preserve">Delkurs 2. Metodisk fördjupningskurs, 7,5 </w:t>
      </w:r>
      <w:proofErr w:type="spellStart"/>
      <w:r w:rsidRPr="0028356C">
        <w:rPr>
          <w:rFonts w:asciiTheme="minorHAnsi" w:hAnsiTheme="minorHAnsi"/>
          <w:b/>
          <w:szCs w:val="24"/>
        </w:rPr>
        <w:t>hp</w:t>
      </w:r>
      <w:proofErr w:type="spellEnd"/>
    </w:p>
    <w:p w14:paraId="2E497D0A" w14:textId="77777777" w:rsidR="00BB3C7B" w:rsidRPr="0028356C" w:rsidRDefault="00BB3C7B" w:rsidP="00BB3C7B">
      <w:pPr>
        <w:rPr>
          <w:rFonts w:asciiTheme="minorHAnsi" w:hAnsiTheme="minorHAnsi" w:cstheme="minorHAnsi"/>
          <w:szCs w:val="24"/>
          <w:shd w:val="clear" w:color="auto" w:fill="FFFFFF"/>
        </w:rPr>
      </w:pPr>
    </w:p>
    <w:p w14:paraId="1BB805AC" w14:textId="4F673724" w:rsidR="00BB3C7B" w:rsidRPr="0028356C" w:rsidRDefault="00BB3C7B" w:rsidP="00BB3C7B">
      <w:pPr>
        <w:rPr>
          <w:rFonts w:asciiTheme="minorHAnsi" w:hAnsiTheme="minorHAnsi" w:cstheme="minorHAnsi"/>
          <w:szCs w:val="24"/>
        </w:rPr>
      </w:pPr>
      <w:proofErr w:type="spellStart"/>
      <w:r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>Barz</w:t>
      </w:r>
      <w:proofErr w:type="spellEnd"/>
      <w:r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 xml:space="preserve">, G. F., &amp; Cooley, T. J. (Eds.). (2008). </w:t>
      </w:r>
      <w:r w:rsidRPr="0028356C">
        <w:rPr>
          <w:rFonts w:asciiTheme="minorHAnsi" w:hAnsiTheme="minorHAnsi" w:cstheme="minorHAnsi"/>
          <w:i/>
          <w:szCs w:val="24"/>
          <w:shd w:val="clear" w:color="auto" w:fill="FFFFFF"/>
          <w:lang w:val="en-US"/>
        </w:rPr>
        <w:t xml:space="preserve">Shadows in the </w:t>
      </w:r>
      <w:proofErr w:type="gramStart"/>
      <w:r w:rsidRPr="0028356C">
        <w:rPr>
          <w:rFonts w:asciiTheme="minorHAnsi" w:hAnsiTheme="minorHAnsi" w:cstheme="minorHAnsi"/>
          <w:i/>
          <w:szCs w:val="24"/>
          <w:shd w:val="clear" w:color="auto" w:fill="FFFFFF"/>
          <w:lang w:val="en-US"/>
        </w:rPr>
        <w:t>field :</w:t>
      </w:r>
      <w:proofErr w:type="gramEnd"/>
      <w:r w:rsidRPr="0028356C">
        <w:rPr>
          <w:rFonts w:asciiTheme="minorHAnsi" w:hAnsiTheme="minorHAnsi" w:cstheme="minorHAnsi"/>
          <w:i/>
          <w:szCs w:val="24"/>
          <w:shd w:val="clear" w:color="auto" w:fill="FFFFFF"/>
          <w:lang w:val="en-US"/>
        </w:rPr>
        <w:t xml:space="preserve"> New perspectives for fieldwork in ethnomusicology</w:t>
      </w:r>
      <w:r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 xml:space="preserve">, Cary: Oxford University Press USA. </w:t>
      </w:r>
      <w:r w:rsidRPr="0028356C">
        <w:rPr>
          <w:rFonts w:asciiTheme="minorHAnsi" w:hAnsiTheme="minorHAnsi" w:cstheme="minorHAnsi"/>
          <w:szCs w:val="24"/>
          <w:shd w:val="clear" w:color="auto" w:fill="FFFFFF"/>
        </w:rPr>
        <w:t>(293 s)</w:t>
      </w:r>
      <w:r w:rsidR="00FF5D8B" w:rsidRPr="0028356C">
        <w:rPr>
          <w:rFonts w:asciiTheme="minorHAnsi" w:hAnsiTheme="minorHAnsi" w:cstheme="minorHAnsi"/>
          <w:szCs w:val="24"/>
          <w:shd w:val="clear" w:color="auto" w:fill="FFFFFF"/>
        </w:rPr>
        <w:t xml:space="preserve">. </w:t>
      </w:r>
      <w:r w:rsidR="00FF5D8B" w:rsidRPr="0028356C">
        <w:rPr>
          <w:rFonts w:asciiTheme="minorHAnsi" w:hAnsiTheme="minorHAnsi" w:cstheme="minorHAnsi"/>
          <w:szCs w:val="24"/>
        </w:rPr>
        <w:t>E-bok, tillgänglig via Lovisa.</w:t>
      </w:r>
    </w:p>
    <w:p w14:paraId="37F13944" w14:textId="77777777" w:rsidR="00BB3C7B" w:rsidRPr="0028356C" w:rsidRDefault="00BB3C7B" w:rsidP="00973739">
      <w:pPr>
        <w:rPr>
          <w:rFonts w:asciiTheme="minorHAnsi" w:hAnsiTheme="minorHAnsi" w:cstheme="minorHAnsi"/>
          <w:szCs w:val="24"/>
        </w:rPr>
      </w:pPr>
    </w:p>
    <w:p w14:paraId="1C3E3AB2" w14:textId="6D963EB9" w:rsidR="00973739" w:rsidRPr="0028356C" w:rsidRDefault="00973739" w:rsidP="00973739">
      <w:pPr>
        <w:rPr>
          <w:rFonts w:asciiTheme="minorHAnsi" w:hAnsiTheme="minorHAnsi" w:cstheme="minorHAnsi"/>
          <w:szCs w:val="24"/>
          <w:lang w:val="en-US"/>
        </w:rPr>
      </w:pPr>
      <w:r w:rsidRPr="0028356C">
        <w:rPr>
          <w:rFonts w:asciiTheme="minorHAnsi" w:hAnsiTheme="minorHAnsi" w:cstheme="minorHAnsi"/>
          <w:szCs w:val="24"/>
        </w:rPr>
        <w:t xml:space="preserve">Clayton, Martin, Herbert, Trevor &amp; Middleton, Richard (red.) </w:t>
      </w:r>
      <w:r w:rsidRPr="0028356C">
        <w:rPr>
          <w:rFonts w:asciiTheme="minorHAnsi" w:hAnsiTheme="minorHAnsi" w:cstheme="minorHAnsi"/>
          <w:szCs w:val="24"/>
          <w:lang w:val="en-US"/>
        </w:rPr>
        <w:t xml:space="preserve">(2012) </w:t>
      </w:r>
      <w:r w:rsidRPr="0028356C">
        <w:rPr>
          <w:rFonts w:asciiTheme="minorHAnsi" w:hAnsiTheme="minorHAnsi" w:cstheme="minorHAnsi"/>
          <w:i/>
          <w:iCs/>
          <w:szCs w:val="24"/>
          <w:lang w:val="en-US"/>
        </w:rPr>
        <w:t>The cultural study of music: a critical introduction</w:t>
      </w:r>
      <w:r w:rsidRPr="0028356C">
        <w:rPr>
          <w:rFonts w:asciiTheme="minorHAnsi" w:hAnsiTheme="minorHAnsi" w:cstheme="minorHAnsi"/>
          <w:szCs w:val="24"/>
          <w:lang w:val="en-US"/>
        </w:rPr>
        <w:t xml:space="preserve">. New York: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Routledge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gramStart"/>
      <w:r w:rsidRPr="0028356C">
        <w:rPr>
          <w:rFonts w:asciiTheme="minorHAnsi" w:hAnsiTheme="minorHAnsi" w:cstheme="minorHAnsi"/>
          <w:szCs w:val="24"/>
          <w:lang w:val="en-US"/>
        </w:rPr>
        <w:t>(455 s).</w:t>
      </w:r>
      <w:proofErr w:type="gramEnd"/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28356C">
        <w:rPr>
          <w:rFonts w:asciiTheme="minorHAnsi" w:hAnsiTheme="minorHAnsi" w:cstheme="minorHAnsi"/>
          <w:szCs w:val="24"/>
          <w:lang w:val="en-US"/>
        </w:rPr>
        <w:t>E-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bok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tillgänglig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 via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Lovisa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>.</w:t>
      </w:r>
      <w:proofErr w:type="gramEnd"/>
    </w:p>
    <w:p w14:paraId="5F3CA06B" w14:textId="77777777" w:rsidR="00E878B9" w:rsidRPr="0028356C" w:rsidRDefault="00E878B9" w:rsidP="008C71D9">
      <w:pPr>
        <w:rPr>
          <w:rFonts w:asciiTheme="minorHAnsi" w:hAnsiTheme="minorHAnsi" w:cstheme="minorHAnsi"/>
          <w:szCs w:val="24"/>
          <w:lang w:val="en-US"/>
        </w:rPr>
      </w:pPr>
    </w:p>
    <w:p w14:paraId="2A37DBE3" w14:textId="6CD8F7DD" w:rsidR="00E878B9" w:rsidRPr="0028356C" w:rsidRDefault="00E878B9" w:rsidP="00E878B9">
      <w:pPr>
        <w:rPr>
          <w:rFonts w:asciiTheme="minorHAnsi" w:hAnsiTheme="minorHAnsi" w:cstheme="minorHAnsi"/>
          <w:szCs w:val="24"/>
          <w:lang w:val="en-US"/>
        </w:rPr>
      </w:pPr>
      <w:r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lastRenderedPageBreak/>
        <w:t xml:space="preserve">James Robin (2015) </w:t>
      </w:r>
      <w:r w:rsidRPr="0028356C">
        <w:rPr>
          <w:rFonts w:asciiTheme="minorHAnsi" w:hAnsiTheme="minorHAnsi" w:cstheme="minorHAnsi"/>
          <w:i/>
          <w:szCs w:val="24"/>
          <w:shd w:val="clear" w:color="auto" w:fill="FFFFFF"/>
          <w:lang w:val="en-US"/>
        </w:rPr>
        <w:t xml:space="preserve">Resilience &amp; Melancholy: Pop Music, Feminism, </w:t>
      </w:r>
      <w:proofErr w:type="gramStart"/>
      <w:r w:rsidRPr="0028356C">
        <w:rPr>
          <w:rFonts w:asciiTheme="minorHAnsi" w:hAnsiTheme="minorHAnsi" w:cstheme="minorHAnsi"/>
          <w:i/>
          <w:szCs w:val="24"/>
          <w:shd w:val="clear" w:color="auto" w:fill="FFFFFF"/>
          <w:lang w:val="en-US"/>
        </w:rPr>
        <w:t>Neoliberalism</w:t>
      </w:r>
      <w:proofErr w:type="gramEnd"/>
      <w:r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 xml:space="preserve">. </w:t>
      </w:r>
      <w:proofErr w:type="spellStart"/>
      <w:r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>Ropley</w:t>
      </w:r>
      <w:proofErr w:type="spellEnd"/>
      <w:r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>: John Hunt Publishing.</w:t>
      </w:r>
      <w:r w:rsidR="007E3A6B"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 xml:space="preserve"> s. </w:t>
      </w:r>
      <w:r w:rsidR="008D55A0"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 xml:space="preserve">1-15 (25 </w:t>
      </w:r>
      <w:proofErr w:type="spellStart"/>
      <w:r w:rsidR="008D55A0"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>sidor</w:t>
      </w:r>
      <w:proofErr w:type="spellEnd"/>
      <w:r w:rsidR="008D55A0"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>)</w:t>
      </w:r>
      <w:r w:rsidRPr="0028356C">
        <w:rPr>
          <w:rFonts w:asciiTheme="minorHAnsi" w:hAnsiTheme="minorHAnsi" w:cstheme="minorHAnsi"/>
          <w:szCs w:val="24"/>
          <w:shd w:val="clear" w:color="auto" w:fill="FFFFFF"/>
          <w:lang w:val="en-US"/>
        </w:rPr>
        <w:t xml:space="preserve">. </w:t>
      </w:r>
    </w:p>
    <w:p w14:paraId="21F316A0" w14:textId="657539E8" w:rsidR="00973739" w:rsidRPr="0028356C" w:rsidRDefault="00973739" w:rsidP="008C71D9">
      <w:pPr>
        <w:rPr>
          <w:rFonts w:asciiTheme="minorHAnsi" w:hAnsiTheme="minorHAnsi" w:cstheme="minorHAnsi"/>
          <w:szCs w:val="24"/>
          <w:lang w:val="en-US"/>
        </w:rPr>
      </w:pPr>
    </w:p>
    <w:p w14:paraId="4901B1A6" w14:textId="3162A5A5" w:rsidR="00973739" w:rsidRPr="0028356C" w:rsidRDefault="00973739" w:rsidP="00973739">
      <w:pPr>
        <w:rPr>
          <w:rFonts w:asciiTheme="minorHAnsi" w:hAnsiTheme="minorHAnsi" w:cstheme="minorHAnsi"/>
          <w:szCs w:val="24"/>
          <w:lang w:val="en-US"/>
        </w:rPr>
      </w:pPr>
      <w:r w:rsidRPr="0028356C">
        <w:rPr>
          <w:rFonts w:asciiTheme="minorHAnsi" w:hAnsiTheme="minorHAnsi" w:cstheme="minorHAnsi"/>
          <w:szCs w:val="24"/>
          <w:lang w:val="en-US"/>
        </w:rPr>
        <w:t xml:space="preserve">Kennett, Chris </w:t>
      </w:r>
      <w:r w:rsidR="00274F71" w:rsidRPr="0028356C">
        <w:rPr>
          <w:rFonts w:asciiTheme="minorHAnsi" w:hAnsiTheme="minorHAnsi" w:cstheme="minorHAnsi"/>
          <w:szCs w:val="24"/>
          <w:lang w:val="en-US"/>
        </w:rPr>
        <w:t>(2003), ”Is anybody listening?</w:t>
      </w:r>
      <w:proofErr w:type="gramStart"/>
      <w:r w:rsidR="00274F71" w:rsidRPr="0028356C">
        <w:rPr>
          <w:rFonts w:asciiTheme="minorHAnsi" w:hAnsiTheme="minorHAnsi" w:cstheme="minorHAnsi"/>
          <w:szCs w:val="24"/>
          <w:lang w:val="en-US"/>
        </w:rPr>
        <w:t>”.</w:t>
      </w:r>
      <w:proofErr w:type="gramEnd"/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E878B9" w:rsidRPr="0028356C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="00E878B9" w:rsidRPr="0028356C">
        <w:rPr>
          <w:rFonts w:asciiTheme="minorHAnsi" w:hAnsiTheme="minorHAnsi" w:cstheme="minorHAnsi"/>
          <w:szCs w:val="24"/>
          <w:lang w:val="en-US"/>
        </w:rPr>
        <w:t xml:space="preserve"> I </w:t>
      </w:r>
      <w:r w:rsidRPr="0028356C">
        <w:rPr>
          <w:rFonts w:asciiTheme="minorHAnsi" w:hAnsiTheme="minorHAnsi" w:cstheme="minorHAnsi"/>
          <w:szCs w:val="24"/>
          <w:lang w:val="en-US"/>
        </w:rPr>
        <w:t xml:space="preserve">Moore, Allan F. (red.) </w:t>
      </w:r>
      <w:r w:rsidRPr="0028356C">
        <w:rPr>
          <w:rFonts w:asciiTheme="minorHAnsi" w:hAnsiTheme="minorHAnsi" w:cstheme="minorHAnsi"/>
          <w:i/>
          <w:szCs w:val="24"/>
          <w:lang w:val="en-US"/>
        </w:rPr>
        <w:t>Analyzing Popular Music</w:t>
      </w:r>
      <w:r w:rsidRPr="0028356C">
        <w:rPr>
          <w:rFonts w:asciiTheme="minorHAnsi" w:hAnsiTheme="minorHAnsi" w:cstheme="minorHAnsi"/>
          <w:szCs w:val="24"/>
          <w:lang w:val="en-US"/>
        </w:rPr>
        <w:t>. Cambridge: Cambridge University Press, s. 196-217</w:t>
      </w:r>
      <w:r w:rsidR="00BB3C7B" w:rsidRPr="0028356C">
        <w:rPr>
          <w:rFonts w:asciiTheme="minorHAnsi" w:hAnsiTheme="minorHAnsi" w:cstheme="minorHAnsi"/>
          <w:szCs w:val="24"/>
          <w:lang w:val="en-US"/>
        </w:rPr>
        <w:t xml:space="preserve"> (21 </w:t>
      </w:r>
      <w:proofErr w:type="spellStart"/>
      <w:r w:rsidR="00BB3C7B" w:rsidRPr="0028356C">
        <w:rPr>
          <w:rFonts w:asciiTheme="minorHAnsi" w:hAnsiTheme="minorHAnsi" w:cstheme="minorHAnsi"/>
          <w:szCs w:val="24"/>
          <w:lang w:val="en-US"/>
        </w:rPr>
        <w:t>s</w:t>
      </w:r>
      <w:r w:rsidR="00392E16" w:rsidRPr="0028356C">
        <w:rPr>
          <w:rFonts w:asciiTheme="minorHAnsi" w:hAnsiTheme="minorHAnsi" w:cstheme="minorHAnsi"/>
          <w:szCs w:val="24"/>
          <w:lang w:val="en-US"/>
        </w:rPr>
        <w:t>idor</w:t>
      </w:r>
      <w:proofErr w:type="spellEnd"/>
      <w:r w:rsidR="00BB3C7B" w:rsidRPr="0028356C">
        <w:rPr>
          <w:rFonts w:asciiTheme="minorHAnsi" w:hAnsiTheme="minorHAnsi" w:cstheme="minorHAnsi"/>
          <w:szCs w:val="24"/>
          <w:lang w:val="en-US"/>
        </w:rPr>
        <w:t>)</w:t>
      </w:r>
    </w:p>
    <w:p w14:paraId="1465D372" w14:textId="4F874C58" w:rsidR="00973739" w:rsidRPr="0028356C" w:rsidRDefault="00973739" w:rsidP="008C71D9">
      <w:pPr>
        <w:rPr>
          <w:rFonts w:asciiTheme="minorHAnsi" w:hAnsiTheme="minorHAnsi" w:cstheme="minorHAnsi"/>
          <w:szCs w:val="24"/>
          <w:highlight w:val="yellow"/>
          <w:lang w:val="en-US"/>
        </w:rPr>
      </w:pPr>
    </w:p>
    <w:p w14:paraId="5A56E24A" w14:textId="77777777" w:rsidR="007E3A6B" w:rsidRPr="0028356C" w:rsidRDefault="007E3A6B" w:rsidP="00DE0F25">
      <w:pPr>
        <w:pStyle w:val="Body"/>
        <w:ind w:left="468" w:hanging="468"/>
        <w:rPr>
          <w:rFonts w:asciiTheme="minorHAnsi" w:hAnsiTheme="minorHAnsi" w:cstheme="minorHAnsi"/>
          <w:color w:val="auto"/>
        </w:rPr>
      </w:pPr>
      <w:r w:rsidRPr="0028356C">
        <w:rPr>
          <w:rFonts w:asciiTheme="minorHAnsi" w:hAnsiTheme="minorHAnsi" w:cstheme="minorHAnsi"/>
          <w:color w:val="auto"/>
        </w:rPr>
        <w:t xml:space="preserve">Feld, Steven. </w:t>
      </w:r>
      <w:proofErr w:type="gramStart"/>
      <w:r w:rsidRPr="0028356C">
        <w:rPr>
          <w:rFonts w:asciiTheme="minorHAnsi" w:hAnsiTheme="minorHAnsi" w:cstheme="minorHAnsi"/>
          <w:color w:val="auto"/>
        </w:rPr>
        <w:t>A Sweet Lullaby for World Music.</w:t>
      </w:r>
      <w:proofErr w:type="gramEnd"/>
      <w:r w:rsidRPr="0028356C">
        <w:rPr>
          <w:rFonts w:asciiTheme="minorHAnsi" w:hAnsiTheme="minorHAnsi" w:cstheme="minorHAnsi"/>
          <w:i/>
          <w:iCs/>
          <w:color w:val="auto"/>
        </w:rPr>
        <w:t xml:space="preserve"> Public Culture </w:t>
      </w:r>
      <w:r w:rsidRPr="0028356C">
        <w:rPr>
          <w:rFonts w:asciiTheme="minorHAnsi" w:hAnsiTheme="minorHAnsi" w:cstheme="minorHAnsi"/>
          <w:color w:val="auto"/>
        </w:rPr>
        <w:t>12(1) (2000)</w:t>
      </w:r>
      <w:proofErr w:type="gramStart"/>
      <w:r w:rsidRPr="0028356C">
        <w:rPr>
          <w:rFonts w:asciiTheme="minorHAnsi" w:hAnsiTheme="minorHAnsi" w:cstheme="minorHAnsi"/>
          <w:color w:val="auto"/>
        </w:rPr>
        <w:t>:145</w:t>
      </w:r>
      <w:proofErr w:type="gramEnd"/>
      <w:r w:rsidRPr="0028356C">
        <w:rPr>
          <w:rFonts w:asciiTheme="minorHAnsi" w:hAnsiTheme="minorHAnsi" w:cstheme="minorHAnsi"/>
          <w:color w:val="auto"/>
        </w:rPr>
        <w:t>–171 (26</w:t>
      </w:r>
    </w:p>
    <w:p w14:paraId="52341A88" w14:textId="7E250613" w:rsidR="007E3A6B" w:rsidRPr="0028356C" w:rsidRDefault="007E3A6B" w:rsidP="00DE0F25">
      <w:pPr>
        <w:pStyle w:val="Body"/>
        <w:rPr>
          <w:rFonts w:asciiTheme="minorHAnsi" w:hAnsiTheme="minorHAnsi" w:cstheme="minorHAnsi"/>
          <w:color w:val="auto"/>
        </w:rPr>
      </w:pPr>
      <w:proofErr w:type="spellStart"/>
      <w:proofErr w:type="gramStart"/>
      <w:r w:rsidRPr="0028356C">
        <w:rPr>
          <w:rFonts w:asciiTheme="minorHAnsi" w:hAnsiTheme="minorHAnsi" w:cstheme="minorHAnsi"/>
          <w:color w:val="auto"/>
        </w:rPr>
        <w:t>sidor</w:t>
      </w:r>
      <w:proofErr w:type="spellEnd"/>
      <w:proofErr w:type="gramEnd"/>
      <w:r w:rsidRPr="0028356C">
        <w:rPr>
          <w:rFonts w:asciiTheme="minorHAnsi" w:hAnsiTheme="minorHAnsi" w:cstheme="minorHAnsi"/>
          <w:color w:val="auto"/>
        </w:rPr>
        <w:t>)</w:t>
      </w:r>
    </w:p>
    <w:p w14:paraId="6D670F32" w14:textId="77777777" w:rsidR="00DE0F25" w:rsidRPr="0028356C" w:rsidRDefault="00DE0F25" w:rsidP="00DE0F25">
      <w:pPr>
        <w:pStyle w:val="Body"/>
        <w:rPr>
          <w:rFonts w:asciiTheme="minorHAnsi" w:hAnsiTheme="minorHAnsi" w:cstheme="minorHAnsi"/>
          <w:color w:val="auto"/>
        </w:rPr>
      </w:pPr>
    </w:p>
    <w:p w14:paraId="175CD44C" w14:textId="54CB7822" w:rsidR="00FF5D8B" w:rsidRDefault="00FF5D8B" w:rsidP="008C71D9">
      <w:pPr>
        <w:rPr>
          <w:rFonts w:asciiTheme="minorHAnsi" w:hAnsiTheme="minorHAnsi" w:cstheme="minorHAnsi"/>
          <w:szCs w:val="24"/>
        </w:rPr>
      </w:pP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Groth</w:t>
      </w:r>
      <w:proofErr w:type="spellEnd"/>
      <w:r w:rsidR="00DE0F25" w:rsidRPr="0028356C">
        <w:rPr>
          <w:rFonts w:asciiTheme="minorHAnsi" w:hAnsiTheme="minorHAnsi" w:cstheme="minorHAnsi"/>
          <w:szCs w:val="24"/>
          <w:lang w:val="en-US"/>
        </w:rPr>
        <w:t>,</w:t>
      </w:r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Sanne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 Krogh </w:t>
      </w:r>
      <w:r w:rsidR="00DE0F25" w:rsidRPr="0028356C">
        <w:rPr>
          <w:rFonts w:asciiTheme="minorHAnsi" w:hAnsiTheme="minorHAnsi" w:cstheme="minorHAnsi"/>
          <w:szCs w:val="24"/>
          <w:lang w:val="en-US"/>
        </w:rPr>
        <w:t>(</w:t>
      </w:r>
      <w:proofErr w:type="spellStart"/>
      <w:r w:rsidR="00DE0F25" w:rsidRPr="0028356C">
        <w:rPr>
          <w:rFonts w:asciiTheme="minorHAnsi" w:hAnsiTheme="minorHAnsi" w:cstheme="minorHAnsi"/>
          <w:szCs w:val="24"/>
          <w:lang w:val="en-US"/>
        </w:rPr>
        <w:t>forthc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>). “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Diam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!” (Be quiet!): Noisy Sound Art from the Global </w:t>
      </w:r>
      <w:proofErr w:type="gramStart"/>
      <w:r w:rsidRPr="0028356C">
        <w:rPr>
          <w:rFonts w:asciiTheme="minorHAnsi" w:hAnsiTheme="minorHAnsi" w:cstheme="minorHAnsi"/>
          <w:szCs w:val="24"/>
          <w:lang w:val="en-US"/>
        </w:rPr>
        <w:t>South .</w:t>
      </w:r>
      <w:proofErr w:type="gramEnd"/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E3A6B" w:rsidRPr="0028356C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Groth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Sanne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 Krogh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och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8356C">
        <w:rPr>
          <w:rFonts w:asciiTheme="minorHAnsi" w:hAnsiTheme="minorHAnsi" w:cstheme="minorHAnsi"/>
          <w:szCs w:val="24"/>
          <w:lang w:val="en-US"/>
        </w:rPr>
        <w:t>Holger</w:t>
      </w:r>
      <w:proofErr w:type="spellEnd"/>
      <w:r w:rsidRPr="0028356C">
        <w:rPr>
          <w:rFonts w:asciiTheme="minorHAnsi" w:hAnsiTheme="minorHAnsi" w:cstheme="minorHAnsi"/>
          <w:szCs w:val="24"/>
          <w:lang w:val="en-US"/>
        </w:rPr>
        <w:t xml:space="preserve"> Schulze (red.): </w:t>
      </w:r>
      <w:r w:rsidRPr="0028356C">
        <w:rPr>
          <w:rFonts w:asciiTheme="minorHAnsi" w:hAnsiTheme="minorHAnsi" w:cstheme="minorHAnsi"/>
          <w:i/>
          <w:szCs w:val="24"/>
          <w:lang w:val="en-US"/>
        </w:rPr>
        <w:t xml:space="preserve">The Bloomsbury Handbook of Sound Art. </w:t>
      </w:r>
      <w:r w:rsidRPr="0028356C">
        <w:rPr>
          <w:rFonts w:asciiTheme="minorHAnsi" w:hAnsiTheme="minorHAnsi" w:cstheme="minorHAnsi"/>
          <w:szCs w:val="24"/>
        </w:rPr>
        <w:t xml:space="preserve">New York: </w:t>
      </w:r>
      <w:proofErr w:type="spellStart"/>
      <w:r w:rsidRPr="0028356C">
        <w:rPr>
          <w:rFonts w:asciiTheme="minorHAnsi" w:hAnsiTheme="minorHAnsi" w:cstheme="minorHAnsi"/>
          <w:szCs w:val="24"/>
        </w:rPr>
        <w:t>Bloomsbury</w:t>
      </w:r>
      <w:proofErr w:type="spellEnd"/>
      <w:r w:rsidRPr="0028356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56C">
        <w:rPr>
          <w:rFonts w:asciiTheme="minorHAnsi" w:hAnsiTheme="minorHAnsi" w:cstheme="minorHAnsi"/>
          <w:szCs w:val="24"/>
        </w:rPr>
        <w:t>Academic</w:t>
      </w:r>
      <w:proofErr w:type="spellEnd"/>
      <w:r w:rsidR="008346E7" w:rsidRPr="0028356C">
        <w:rPr>
          <w:rFonts w:asciiTheme="minorHAnsi" w:hAnsiTheme="minorHAnsi" w:cstheme="minorHAnsi"/>
          <w:szCs w:val="24"/>
        </w:rPr>
        <w:t xml:space="preserve"> (20 sidor).</w:t>
      </w:r>
    </w:p>
    <w:p w14:paraId="57A0BEDA" w14:textId="77777777" w:rsidR="00FA0605" w:rsidRDefault="00FA0605" w:rsidP="008C71D9">
      <w:pPr>
        <w:rPr>
          <w:rFonts w:asciiTheme="minorHAnsi" w:hAnsiTheme="minorHAnsi" w:cstheme="minorHAnsi"/>
          <w:szCs w:val="24"/>
        </w:rPr>
      </w:pPr>
    </w:p>
    <w:p w14:paraId="4CC68E1B" w14:textId="7846901A" w:rsidR="00FA0605" w:rsidRPr="0028356C" w:rsidRDefault="00FA0605" w:rsidP="008C71D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Ytterligare texter tillkommer, cirka 200 sidor</w:t>
      </w:r>
    </w:p>
    <w:p w14:paraId="447937C4" w14:textId="77777777" w:rsidR="001D308E" w:rsidRPr="0028356C" w:rsidRDefault="001D308E" w:rsidP="008C71D9">
      <w:pPr>
        <w:rPr>
          <w:rFonts w:asciiTheme="minorHAnsi" w:hAnsiTheme="minorHAnsi" w:cstheme="minorHAnsi"/>
          <w:b/>
          <w:szCs w:val="24"/>
          <w:highlight w:val="yellow"/>
        </w:rPr>
      </w:pPr>
    </w:p>
    <w:p w14:paraId="3537A058" w14:textId="2B7D39F4" w:rsidR="00973739" w:rsidRPr="0028356C" w:rsidRDefault="00973739" w:rsidP="00973739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28356C">
        <w:rPr>
          <w:rFonts w:asciiTheme="minorHAnsi" w:hAnsiTheme="minorHAnsi" w:cstheme="minorHAnsi"/>
          <w:szCs w:val="24"/>
        </w:rPr>
        <w:t>Totalt antal sidor: 10</w:t>
      </w:r>
      <w:r w:rsidR="00DE0F25" w:rsidRPr="0028356C">
        <w:rPr>
          <w:rFonts w:asciiTheme="minorHAnsi" w:hAnsiTheme="minorHAnsi" w:cstheme="minorHAnsi"/>
          <w:szCs w:val="24"/>
        </w:rPr>
        <w:t>20</w:t>
      </w:r>
    </w:p>
    <w:p w14:paraId="060D0DE8" w14:textId="0341FEB6" w:rsidR="001D308E" w:rsidRPr="0028356C" w:rsidRDefault="001D308E" w:rsidP="008C71D9">
      <w:pPr>
        <w:rPr>
          <w:rFonts w:asciiTheme="minorHAnsi" w:hAnsiTheme="minorHAnsi"/>
          <w:b/>
          <w:szCs w:val="24"/>
        </w:rPr>
      </w:pPr>
    </w:p>
    <w:p w14:paraId="15D53B66" w14:textId="77777777" w:rsidR="00973739" w:rsidRPr="0028356C" w:rsidRDefault="00973739" w:rsidP="008C71D9">
      <w:pPr>
        <w:rPr>
          <w:rFonts w:asciiTheme="minorHAnsi" w:hAnsiTheme="minorHAnsi"/>
          <w:b/>
          <w:szCs w:val="24"/>
        </w:rPr>
      </w:pPr>
    </w:p>
    <w:p w14:paraId="3DDB3601" w14:textId="5FED9F48" w:rsidR="008C71D9" w:rsidRPr="0028356C" w:rsidRDefault="008C71D9" w:rsidP="008C71D9">
      <w:pPr>
        <w:rPr>
          <w:rFonts w:asciiTheme="minorHAnsi" w:hAnsiTheme="minorHAnsi"/>
          <w:b/>
          <w:szCs w:val="24"/>
        </w:rPr>
      </w:pPr>
      <w:r w:rsidRPr="0028356C">
        <w:rPr>
          <w:rFonts w:asciiTheme="minorHAnsi" w:hAnsiTheme="minorHAnsi"/>
          <w:b/>
          <w:szCs w:val="24"/>
        </w:rPr>
        <w:t xml:space="preserve">Delkurs 3. Examensarbete, 15 </w:t>
      </w:r>
      <w:proofErr w:type="spellStart"/>
      <w:r w:rsidRPr="0028356C">
        <w:rPr>
          <w:rFonts w:asciiTheme="minorHAnsi" w:hAnsiTheme="minorHAnsi"/>
          <w:b/>
          <w:szCs w:val="24"/>
        </w:rPr>
        <w:t>hp</w:t>
      </w:r>
      <w:proofErr w:type="spellEnd"/>
    </w:p>
    <w:p w14:paraId="41A1FBB9" w14:textId="77777777" w:rsidR="00973739" w:rsidRPr="0028356C" w:rsidRDefault="00973739" w:rsidP="00973739">
      <w:pPr>
        <w:rPr>
          <w:rFonts w:asciiTheme="minorHAnsi" w:hAnsiTheme="minorHAnsi"/>
          <w:szCs w:val="24"/>
        </w:rPr>
      </w:pPr>
    </w:p>
    <w:p w14:paraId="0A454191" w14:textId="25BEDA97" w:rsidR="00973739" w:rsidRPr="0028356C" w:rsidRDefault="00973739" w:rsidP="00973739">
      <w:pPr>
        <w:rPr>
          <w:rFonts w:asciiTheme="minorHAnsi" w:hAnsiTheme="minorHAnsi"/>
          <w:szCs w:val="24"/>
        </w:rPr>
      </w:pPr>
      <w:r w:rsidRPr="0028356C">
        <w:rPr>
          <w:rFonts w:asciiTheme="minorHAnsi" w:hAnsiTheme="minorHAnsi"/>
          <w:szCs w:val="24"/>
        </w:rPr>
        <w:t>Litteratur på kursen väljs av student och lärare i samråd, beroende på individuell metodisk inriktning.</w:t>
      </w:r>
    </w:p>
    <w:p w14:paraId="3A047049" w14:textId="57548645" w:rsidR="00973739" w:rsidRPr="0028356C" w:rsidRDefault="00973739" w:rsidP="008C71D9">
      <w:pPr>
        <w:rPr>
          <w:rFonts w:asciiTheme="minorHAnsi" w:hAnsiTheme="minorHAnsi"/>
          <w:b/>
          <w:szCs w:val="24"/>
        </w:rPr>
      </w:pPr>
    </w:p>
    <w:p w14:paraId="59DE4FB9" w14:textId="77777777" w:rsidR="00973739" w:rsidRPr="0028356C" w:rsidRDefault="00973739" w:rsidP="00973739">
      <w:pPr>
        <w:jc w:val="both"/>
        <w:rPr>
          <w:rFonts w:asciiTheme="minorHAnsi" w:hAnsiTheme="minorHAnsi"/>
          <w:szCs w:val="24"/>
        </w:rPr>
      </w:pPr>
    </w:p>
    <w:p w14:paraId="09F5A506" w14:textId="77777777" w:rsidR="00973739" w:rsidRPr="0028356C" w:rsidRDefault="00973739" w:rsidP="00973739">
      <w:pPr>
        <w:rPr>
          <w:rFonts w:asciiTheme="minorHAnsi" w:hAnsiTheme="minorHAnsi"/>
          <w:szCs w:val="24"/>
        </w:rPr>
      </w:pPr>
    </w:p>
    <w:p w14:paraId="2FC89B97" w14:textId="77777777" w:rsidR="00973739" w:rsidRPr="0028356C" w:rsidRDefault="00973739" w:rsidP="00973739">
      <w:pPr>
        <w:rPr>
          <w:rFonts w:asciiTheme="minorHAnsi" w:hAnsiTheme="minorHAnsi"/>
          <w:b/>
          <w:szCs w:val="24"/>
        </w:rPr>
      </w:pPr>
      <w:r w:rsidRPr="0028356C">
        <w:rPr>
          <w:rFonts w:asciiTheme="minorHAnsi" w:hAnsiTheme="minorHAnsi"/>
          <w:szCs w:val="24"/>
        </w:rPr>
        <w:t>Totalt antal sidor: cirka 1200</w:t>
      </w:r>
    </w:p>
    <w:p w14:paraId="60AFF887" w14:textId="77777777" w:rsidR="00973739" w:rsidRPr="00CE5ED2" w:rsidRDefault="00973739" w:rsidP="008C71D9">
      <w:pPr>
        <w:rPr>
          <w:rFonts w:asciiTheme="minorHAnsi" w:hAnsiTheme="minorHAnsi"/>
          <w:b/>
          <w:szCs w:val="24"/>
        </w:rPr>
      </w:pPr>
    </w:p>
    <w:sectPr w:rsidR="00973739" w:rsidRPr="00CE5E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F737654"/>
  <w15:commentEx w15:done="0" w15:paraId="1CE86C8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737654" w16cid:durableId="3D55B0AA"/>
  <w16cid:commentId w16cid:paraId="1CE86C80" w16cid:durableId="72D5E55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71AF" w14:textId="77777777" w:rsidR="00776D2C" w:rsidRDefault="00776D2C" w:rsidP="00360FDB">
      <w:r>
        <w:separator/>
      </w:r>
    </w:p>
  </w:endnote>
  <w:endnote w:type="continuationSeparator" w:id="0">
    <w:p w14:paraId="3616D8D6" w14:textId="77777777" w:rsidR="00776D2C" w:rsidRDefault="00776D2C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4F61759F" w14:textId="77777777" w:rsidR="00772E2F" w:rsidRDefault="00772E2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05">
          <w:rPr>
            <w:noProof/>
          </w:rPr>
          <w:t>2</w:t>
        </w:r>
        <w:r>
          <w:fldChar w:fldCharType="end"/>
        </w:r>
      </w:p>
    </w:sdtContent>
  </w:sdt>
  <w:p w14:paraId="68EA2502" w14:textId="77777777" w:rsidR="00772E2F" w:rsidRDefault="00772E2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D63A5" w14:textId="77777777" w:rsidR="00776D2C" w:rsidRDefault="00776D2C" w:rsidP="00360FDB">
      <w:r>
        <w:separator/>
      </w:r>
    </w:p>
  </w:footnote>
  <w:footnote w:type="continuationSeparator" w:id="0">
    <w:p w14:paraId="544BA0E0" w14:textId="77777777" w:rsidR="00776D2C" w:rsidRDefault="00776D2C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4A9B6" w14:textId="77777777" w:rsidR="00772E2F" w:rsidRDefault="00772E2F">
    <w:pPr>
      <w:pStyle w:val="Sidhuvud"/>
    </w:pPr>
  </w:p>
  <w:p w14:paraId="69EF810F" w14:textId="77777777" w:rsidR="00772E2F" w:rsidRDefault="00772E2F">
    <w:pPr>
      <w:pStyle w:val="Sidhuvud"/>
    </w:pPr>
  </w:p>
  <w:p w14:paraId="24370367" w14:textId="77777777" w:rsidR="00772E2F" w:rsidRDefault="00772E2F">
    <w:pPr>
      <w:pStyle w:val="Sidhuvud"/>
    </w:pPr>
  </w:p>
  <w:p w14:paraId="6D8A4FEC" w14:textId="77777777" w:rsidR="00772E2F" w:rsidRDefault="00772E2F">
    <w:pPr>
      <w:pStyle w:val="Sidhuvud"/>
      <w:rPr>
        <w:b/>
        <w:color w:val="FF0000"/>
      </w:rPr>
    </w:pPr>
  </w:p>
  <w:p w14:paraId="6E28F1D7" w14:textId="77777777" w:rsidR="00772E2F" w:rsidRDefault="00772E2F">
    <w:pPr>
      <w:pStyle w:val="Sidhuvud"/>
      <w:rPr>
        <w:b/>
        <w:color w:val="FF0000"/>
      </w:rPr>
    </w:pPr>
  </w:p>
  <w:p w14:paraId="33D2AE88" w14:textId="77777777" w:rsidR="00772E2F" w:rsidRDefault="00772E2F">
    <w:pPr>
      <w:pStyle w:val="Sidhuvud"/>
      <w:rPr>
        <w:b/>
        <w:color w:val="FF0000"/>
      </w:rPr>
    </w:pPr>
  </w:p>
  <w:p w14:paraId="347E60C3" w14:textId="77777777" w:rsidR="00772E2F" w:rsidRDefault="00772E2F">
    <w:pPr>
      <w:pStyle w:val="Sidhuvud"/>
      <w:rPr>
        <w:b/>
        <w:color w:val="FF0000"/>
      </w:rPr>
    </w:pPr>
  </w:p>
  <w:p w14:paraId="6F52EC02" w14:textId="77777777" w:rsidR="00772E2F" w:rsidRDefault="00772E2F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1EE5ABA" wp14:editId="401B8110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</w:t>
    </w:r>
  </w:p>
  <w:p w14:paraId="5B34FA64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>Institutionen för kulturvetenskaper</w:t>
    </w:r>
  </w:p>
  <w:p w14:paraId="1A76BD4D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 xml:space="preserve">Avdelningen för Musikvetenskap                                                   </w:t>
    </w:r>
  </w:p>
  <w:p w14:paraId="5848E6D2" w14:textId="77777777" w:rsidR="00772E2F" w:rsidRPr="00360FDB" w:rsidRDefault="00772E2F">
    <w:pPr>
      <w:pStyle w:val="Sidhuvud"/>
      <w:rPr>
        <w:sz w:val="16"/>
        <w:szCs w:val="16"/>
      </w:rPr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Björn Fritz">
    <w15:presenceInfo w15:providerId="AD" w15:userId="S::arth-bfr@lu.se::0e6be93a-4e8c-4f9f-a0b4-d10a7ab835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073E7"/>
    <w:rsid w:val="0004366E"/>
    <w:rsid w:val="00064C89"/>
    <w:rsid w:val="0013037E"/>
    <w:rsid w:val="001D308E"/>
    <w:rsid w:val="001E6780"/>
    <w:rsid w:val="00274F71"/>
    <w:rsid w:val="0028356C"/>
    <w:rsid w:val="00360FDB"/>
    <w:rsid w:val="00392E16"/>
    <w:rsid w:val="00420AC6"/>
    <w:rsid w:val="004C62E2"/>
    <w:rsid w:val="004C748C"/>
    <w:rsid w:val="00594177"/>
    <w:rsid w:val="007373D0"/>
    <w:rsid w:val="007476F2"/>
    <w:rsid w:val="0075132B"/>
    <w:rsid w:val="00772E2F"/>
    <w:rsid w:val="00776D2C"/>
    <w:rsid w:val="007E2968"/>
    <w:rsid w:val="007E3A6B"/>
    <w:rsid w:val="008346E7"/>
    <w:rsid w:val="00843EB0"/>
    <w:rsid w:val="008C45AF"/>
    <w:rsid w:val="008C71D9"/>
    <w:rsid w:val="008D55A0"/>
    <w:rsid w:val="00973739"/>
    <w:rsid w:val="009C12AD"/>
    <w:rsid w:val="00A17A39"/>
    <w:rsid w:val="00A45B1D"/>
    <w:rsid w:val="00A871D8"/>
    <w:rsid w:val="00AA125A"/>
    <w:rsid w:val="00AB7D03"/>
    <w:rsid w:val="00AE6143"/>
    <w:rsid w:val="00AF3F44"/>
    <w:rsid w:val="00B61E74"/>
    <w:rsid w:val="00BB3C7B"/>
    <w:rsid w:val="00BC00AE"/>
    <w:rsid w:val="00CE5ED2"/>
    <w:rsid w:val="00DE0F25"/>
    <w:rsid w:val="00E74ED9"/>
    <w:rsid w:val="00E839E4"/>
    <w:rsid w:val="00E878B9"/>
    <w:rsid w:val="00F8286F"/>
    <w:rsid w:val="00FA0605"/>
    <w:rsid w:val="00FA74F2"/>
    <w:rsid w:val="00FB2858"/>
    <w:rsid w:val="00FF5D8B"/>
    <w:rsid w:val="282E4FAB"/>
    <w:rsid w:val="72CAD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CF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9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C71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1D9"/>
    <w:rPr>
      <w:sz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C71D9"/>
    <w:rPr>
      <w:rFonts w:ascii="Palatino" w:eastAsia="Times New Roman" w:hAnsi="Palatino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1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1D9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BB3C7B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BB3C7B"/>
    <w:rPr>
      <w:color w:val="605E5C"/>
      <w:shd w:val="clear" w:color="auto" w:fill="E1DFDD"/>
    </w:rPr>
  </w:style>
  <w:style w:type="paragraph" w:customStyle="1" w:styleId="Body">
    <w:name w:val="Body"/>
    <w:rsid w:val="00FF5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  <w:style w:type="paragraph" w:styleId="Liststycke">
    <w:name w:val="List Paragraph"/>
    <w:basedOn w:val="Normal"/>
    <w:uiPriority w:val="34"/>
    <w:qFormat/>
    <w:rsid w:val="007E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9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C71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1D9"/>
    <w:rPr>
      <w:sz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C71D9"/>
    <w:rPr>
      <w:rFonts w:ascii="Palatino" w:eastAsia="Times New Roman" w:hAnsi="Palatino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1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1D9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BB3C7B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BB3C7B"/>
    <w:rPr>
      <w:color w:val="605E5C"/>
      <w:shd w:val="clear" w:color="auto" w:fill="E1DFDD"/>
    </w:rPr>
  </w:style>
  <w:style w:type="paragraph" w:customStyle="1" w:styleId="Body">
    <w:name w:val="Body"/>
    <w:rsid w:val="00FF5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  <w:style w:type="paragraph" w:styleId="Liststycke">
    <w:name w:val="List Paragraph"/>
    <w:basedOn w:val="Normal"/>
    <w:uiPriority w:val="34"/>
    <w:qFormat/>
    <w:rsid w:val="007E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d29e520592a948b0" Type="http://schemas.microsoft.com/office/2011/relationships/people" Target="people.xml"/><Relationship Id="Rf907130632df440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b4fd0f0592f446de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227D"/>
    <w:rsid w:val="00E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C0F0B-6AC2-4A12-A0AA-27349528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A2F75-4C0E-46B4-BB16-C3E887D22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BAD36-52C2-46C7-AD1A-D359B09E41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1973</Characters>
  <Application>Microsoft Macintosh Word</Application>
  <DocSecurity>0</DocSecurity>
  <Lines>16</Lines>
  <Paragraphs>4</Paragraphs>
  <ScaleCrop>false</ScaleCrop>
  <Company>Lunds Universitet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20</cp:revision>
  <cp:lastPrinted>2015-05-29T10:28:00Z</cp:lastPrinted>
  <dcterms:created xsi:type="dcterms:W3CDTF">2019-05-07T13:34:00Z</dcterms:created>
  <dcterms:modified xsi:type="dcterms:W3CDTF">2019-06-13T07:36:00Z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