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A362" w14:textId="77777777" w:rsidR="00560475" w:rsidRPr="004C2A3F" w:rsidRDefault="00560475" w:rsidP="00560475">
      <w:pPr>
        <w:pStyle w:val="Infotext"/>
        <w:spacing w:before="1920"/>
        <w:rPr>
          <w:rFonts w:ascii="Times New Roman" w:hAnsi="Times New Roman"/>
          <w:sz w:val="24"/>
          <w:szCs w:val="24"/>
          <w:lang w:val="sv-SE"/>
        </w:rPr>
      </w:pPr>
      <w:r w:rsidRPr="004C2A3F">
        <w:rPr>
          <w:rFonts w:ascii="Times New Roman" w:hAnsi="Times New Roman"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26A73" wp14:editId="67FA9751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14CFE" w14:textId="77777777" w:rsidR="00560475" w:rsidRPr="0018406D" w:rsidRDefault="00560475" w:rsidP="00560475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7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426A7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6A414CFE" w14:textId="77777777" w:rsidR="00560475" w:rsidRPr="0018406D" w:rsidRDefault="00560475" w:rsidP="00560475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8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C2A3F">
        <w:rPr>
          <w:rFonts w:ascii="Times New Roman" w:hAnsi="Times New Roman"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BDA97" wp14:editId="774D965D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4FD951" id="Rak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" strokecolor="black [3200]" strokeweight=".25pt">
                <v:stroke joinstyle="miter"/>
                <w10:wrap anchorx="page" anchory="page"/>
              </v:line>
            </w:pict>
          </mc:Fallback>
        </mc:AlternateContent>
      </w:r>
      <w:r w:rsidRPr="004C2A3F">
        <w:rPr>
          <w:rFonts w:ascii="Times New Roman" w:hAnsi="Times New Roman"/>
          <w:sz w:val="24"/>
          <w:szCs w:val="24"/>
          <w:lang w:val="sv-SE"/>
        </w:rPr>
        <w:t>Inst</w:t>
      </w:r>
      <w:r w:rsidR="00FF5B03">
        <w:rPr>
          <w:rFonts w:ascii="Times New Roman" w:hAnsi="Times New Roman"/>
          <w:sz w:val="24"/>
          <w:szCs w:val="24"/>
          <w:lang w:val="sv-SE"/>
        </w:rPr>
        <w:t xml:space="preserve">itutionen för </w:t>
      </w:r>
      <w:r w:rsidRPr="004C2A3F">
        <w:rPr>
          <w:rFonts w:ascii="Times New Roman" w:hAnsi="Times New Roman"/>
          <w:sz w:val="24"/>
          <w:szCs w:val="24"/>
          <w:lang w:val="sv-SE"/>
        </w:rPr>
        <w:t xml:space="preserve">kulturvetenskaper, </w:t>
      </w:r>
      <w:r w:rsidR="00400BA6" w:rsidRPr="004C2A3F">
        <w:rPr>
          <w:rFonts w:ascii="Times New Roman" w:hAnsi="Times New Roman"/>
          <w:sz w:val="24"/>
          <w:szCs w:val="24"/>
          <w:lang w:val="sv-SE"/>
        </w:rPr>
        <w:t>A</w:t>
      </w:r>
      <w:r w:rsidRPr="004C2A3F">
        <w:rPr>
          <w:rFonts w:ascii="Times New Roman" w:hAnsi="Times New Roman"/>
          <w:sz w:val="24"/>
          <w:szCs w:val="24"/>
          <w:lang w:val="sv-SE"/>
        </w:rPr>
        <w:t xml:space="preserve">vdelningen för Intermediala Studier </w:t>
      </w:r>
    </w:p>
    <w:p w14:paraId="2B16A8FD" w14:textId="77777777" w:rsidR="00560475" w:rsidRPr="004C2A3F" w:rsidRDefault="00560475" w:rsidP="00560475">
      <w:pPr>
        <w:pStyle w:val="Infotext"/>
        <w:rPr>
          <w:rFonts w:ascii="Times New Roman" w:hAnsi="Times New Roman"/>
          <w:caps/>
          <w:sz w:val="24"/>
          <w:szCs w:val="24"/>
          <w:lang w:val="en-US"/>
        </w:rPr>
        <w:sectPr w:rsidR="00560475" w:rsidRPr="004C2A3F" w:rsidSect="00560475">
          <w:headerReference w:type="even" r:id="rId9"/>
          <w:headerReference w:type="default" r:id="rId10"/>
          <w:headerReference w:type="first" r:id="rId11"/>
          <w:footerReference w:type="first" r:id="rId12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  <w:r w:rsidRPr="00D105AE">
        <w:rPr>
          <w:rFonts w:ascii="Times New Roman" w:hAnsi="Times New Roman"/>
          <w:sz w:val="24"/>
          <w:szCs w:val="24"/>
        </w:rPr>
        <w:br w:type="column"/>
      </w:r>
      <w:r w:rsidR="00282AFF" w:rsidRPr="004C2A3F">
        <w:rPr>
          <w:rFonts w:ascii="Times New Roman" w:hAnsi="Times New Roman"/>
          <w:caps/>
          <w:sz w:val="24"/>
          <w:szCs w:val="24"/>
          <w:lang w:val="en-US"/>
        </w:rPr>
        <w:t>LITerature list</w:t>
      </w:r>
    </w:p>
    <w:p w14:paraId="2B894EFB" w14:textId="77777777" w:rsidR="00E330EE" w:rsidRDefault="00E330EE" w:rsidP="00560475">
      <w:pPr>
        <w:pStyle w:val="Brdtext"/>
        <w:rPr>
          <w:b/>
          <w:sz w:val="24"/>
          <w:szCs w:val="24"/>
        </w:rPr>
      </w:pPr>
    </w:p>
    <w:p w14:paraId="1F5DC935" w14:textId="1F4B6C60" w:rsidR="00560475" w:rsidRPr="004C2A3F" w:rsidRDefault="00D105AE" w:rsidP="00560475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Litertature list för </w:t>
      </w:r>
      <w:r w:rsidR="00560475" w:rsidRPr="004C2A3F">
        <w:rPr>
          <w:b/>
          <w:sz w:val="24"/>
          <w:szCs w:val="24"/>
        </w:rPr>
        <w:t>SASH55 Introduction to S</w:t>
      </w:r>
      <w:r>
        <w:rPr>
          <w:b/>
          <w:sz w:val="24"/>
          <w:szCs w:val="24"/>
        </w:rPr>
        <w:t>candinavian Culture and Society, Autumn 2023 (HT2023)</w:t>
      </w:r>
    </w:p>
    <w:p w14:paraId="6BFCA651" w14:textId="77777777" w:rsidR="00400BA6" w:rsidRPr="004C2A3F" w:rsidRDefault="00400BA6" w:rsidP="00400BA6">
      <w:pPr>
        <w:spacing w:line="240" w:lineRule="auto"/>
        <w:rPr>
          <w:rFonts w:ascii="Times New Roman" w:hAnsi="Times New Roman"/>
          <w:color w:val="1F497D"/>
          <w:sz w:val="24"/>
          <w:szCs w:val="24"/>
          <w:lang w:val="en-US"/>
        </w:rPr>
      </w:pPr>
    </w:p>
    <w:p w14:paraId="5685727D" w14:textId="77777777" w:rsidR="00400BA6" w:rsidRPr="00400BA6" w:rsidRDefault="00400BA6" w:rsidP="00400BA6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C2A3F">
        <w:rPr>
          <w:rFonts w:ascii="Times New Roman" w:hAnsi="Times New Roman"/>
          <w:sz w:val="24"/>
          <w:szCs w:val="24"/>
          <w:lang w:val="en-US"/>
        </w:rPr>
        <w:t>Approved by the department 2019.12.01</w:t>
      </w:r>
      <w:r w:rsidRPr="00400BA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8860DC9" w14:textId="16D20945" w:rsidR="003E669A" w:rsidRPr="004C2A3F" w:rsidRDefault="00400BA6" w:rsidP="00400BA6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4C2A3F">
        <w:rPr>
          <w:rFonts w:ascii="Times New Roman" w:hAnsi="Times New Roman"/>
          <w:sz w:val="24"/>
          <w:szCs w:val="24"/>
          <w:lang w:val="en-US"/>
        </w:rPr>
        <w:t>Revised by the syllabus committee 202</w:t>
      </w:r>
      <w:r w:rsidR="004D0348">
        <w:rPr>
          <w:rFonts w:ascii="Times New Roman" w:hAnsi="Times New Roman"/>
          <w:sz w:val="24"/>
          <w:szCs w:val="24"/>
          <w:lang w:val="en-US"/>
        </w:rPr>
        <w:t>3</w:t>
      </w:r>
      <w:r w:rsidR="00D105AE">
        <w:rPr>
          <w:rFonts w:ascii="Times New Roman" w:hAnsi="Times New Roman"/>
          <w:sz w:val="24"/>
          <w:szCs w:val="24"/>
          <w:lang w:val="en-US"/>
        </w:rPr>
        <w:t>.06.09</w:t>
      </w:r>
    </w:p>
    <w:p w14:paraId="29CBB2D6" w14:textId="77777777" w:rsidR="00400BA6" w:rsidRPr="004C2A3F" w:rsidRDefault="00400BA6" w:rsidP="00400BA6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69874EB" w14:textId="2A0F8873" w:rsidR="001A22E4" w:rsidRDefault="00D105AE" w:rsidP="00560475">
      <w:pPr>
        <w:pStyle w:val="Brdtext"/>
        <w:rPr>
          <w:color w:val="000000"/>
          <w:sz w:val="24"/>
          <w:szCs w:val="24"/>
          <w:shd w:val="clear" w:color="auto" w:fill="FFFFFF"/>
          <w:lang w:val="en-US"/>
        </w:rPr>
      </w:pPr>
      <w:r>
        <w:rPr>
          <w:color w:val="000000"/>
          <w:sz w:val="24"/>
          <w:szCs w:val="24"/>
          <w:shd w:val="clear" w:color="auto" w:fill="FFFFFF"/>
          <w:lang w:val="en-US"/>
        </w:rPr>
        <w:t>Literature to be found via LUBSearch/LUBcat if not stated otherwise</w:t>
      </w:r>
    </w:p>
    <w:p w14:paraId="30F26B09" w14:textId="77777777" w:rsidR="00E330EE" w:rsidRDefault="00E330EE" w:rsidP="00560475">
      <w:pPr>
        <w:pStyle w:val="Brdtext"/>
        <w:rPr>
          <w:color w:val="000000"/>
          <w:sz w:val="24"/>
          <w:szCs w:val="24"/>
          <w:shd w:val="clear" w:color="auto" w:fill="FFFFFF"/>
          <w:lang w:val="en-US"/>
        </w:rPr>
      </w:pPr>
    </w:p>
    <w:p w14:paraId="3F6795CF" w14:textId="77777777" w:rsidR="00D105AE" w:rsidRPr="004C2A3F" w:rsidRDefault="00D105AE" w:rsidP="00560475">
      <w:pPr>
        <w:pStyle w:val="Brdtext"/>
        <w:rPr>
          <w:color w:val="000000"/>
          <w:sz w:val="24"/>
          <w:szCs w:val="24"/>
          <w:shd w:val="clear" w:color="auto" w:fill="FFFFFF"/>
          <w:lang w:val="en-US"/>
        </w:rPr>
      </w:pPr>
    </w:p>
    <w:p w14:paraId="3B48E21E" w14:textId="61DE48B8" w:rsidR="00D105AE" w:rsidRPr="00D105AE" w:rsidRDefault="00D105AE" w:rsidP="00560475">
      <w:pPr>
        <w:pStyle w:val="Brdtext"/>
        <w:rPr>
          <w:b/>
          <w:color w:val="000000"/>
          <w:sz w:val="24"/>
          <w:szCs w:val="24"/>
          <w:shd w:val="clear" w:color="auto" w:fill="FFFFFF"/>
          <w:lang w:val="en-US"/>
        </w:rPr>
      </w:pPr>
      <w:r w:rsidRPr="00D105AE">
        <w:rPr>
          <w:b/>
          <w:color w:val="000000"/>
          <w:sz w:val="24"/>
          <w:szCs w:val="24"/>
          <w:shd w:val="clear" w:color="auto" w:fill="FFFFFF"/>
          <w:lang w:val="en-US"/>
        </w:rPr>
        <w:t>C</w:t>
      </w:r>
      <w:r w:rsidR="00E330EE">
        <w:rPr>
          <w:b/>
          <w:color w:val="000000"/>
          <w:sz w:val="24"/>
          <w:szCs w:val="24"/>
          <w:shd w:val="clear" w:color="auto" w:fill="FFFFFF"/>
          <w:lang w:val="en-US"/>
        </w:rPr>
        <w:t>ompuls</w:t>
      </w:r>
      <w:r w:rsidRPr="00D105AE">
        <w:rPr>
          <w:b/>
          <w:color w:val="000000"/>
          <w:sz w:val="24"/>
          <w:szCs w:val="24"/>
          <w:shd w:val="clear" w:color="auto" w:fill="FFFFFF"/>
          <w:lang w:val="en-US"/>
        </w:rPr>
        <w:t>ory literature:</w:t>
      </w:r>
    </w:p>
    <w:p w14:paraId="53DAF71A" w14:textId="77777777" w:rsidR="00A86A09" w:rsidRPr="004C2A3F" w:rsidRDefault="00A86A09" w:rsidP="00A86A09">
      <w:pPr>
        <w:pStyle w:val="Brdtext"/>
        <w:rPr>
          <w:sz w:val="24"/>
          <w:szCs w:val="24"/>
        </w:rPr>
      </w:pPr>
    </w:p>
    <w:p w14:paraId="12469377" w14:textId="77777777" w:rsidR="00A86A09" w:rsidRPr="004C2A3F" w:rsidRDefault="00142DE4" w:rsidP="00A86A09">
      <w:pPr>
        <w:pStyle w:val="Brdtext"/>
        <w:rPr>
          <w:sz w:val="24"/>
          <w:szCs w:val="24"/>
        </w:rPr>
      </w:pPr>
      <w:r w:rsidRPr="004C2A3F">
        <w:rPr>
          <w:sz w:val="24"/>
          <w:szCs w:val="24"/>
        </w:rPr>
        <w:t>Andersen, H.C: T</w:t>
      </w:r>
      <w:r w:rsidR="00A86A09" w:rsidRPr="004C2A3F">
        <w:rPr>
          <w:sz w:val="24"/>
          <w:szCs w:val="24"/>
        </w:rPr>
        <w:t xml:space="preserve">hree fairy tales </w:t>
      </w:r>
      <w:r w:rsidRPr="004C2A3F">
        <w:rPr>
          <w:sz w:val="24"/>
          <w:szCs w:val="24"/>
        </w:rPr>
        <w:t xml:space="preserve">of choice available </w:t>
      </w:r>
      <w:r w:rsidR="00A86A09" w:rsidRPr="004C2A3F">
        <w:rPr>
          <w:sz w:val="24"/>
          <w:szCs w:val="24"/>
        </w:rPr>
        <w:t xml:space="preserve">at: </w:t>
      </w:r>
    </w:p>
    <w:p w14:paraId="3893E8BD" w14:textId="77777777" w:rsidR="00A86A09" w:rsidRPr="004C2A3F" w:rsidRDefault="00647534" w:rsidP="00A86A09">
      <w:pPr>
        <w:pStyle w:val="Brdtext"/>
        <w:rPr>
          <w:sz w:val="24"/>
          <w:szCs w:val="24"/>
        </w:rPr>
      </w:pPr>
      <w:hyperlink r:id="rId13" w:history="1">
        <w:r w:rsidR="00A86A09" w:rsidRPr="004C2A3F">
          <w:rPr>
            <w:rStyle w:val="Hyperlnk"/>
            <w:sz w:val="24"/>
            <w:szCs w:val="24"/>
          </w:rPr>
          <w:t>http://www.andersen.sdu.dk/vaerk/hersholt/index_e.html</w:t>
        </w:r>
      </w:hyperlink>
      <w:r w:rsidR="00A86A09" w:rsidRPr="004C2A3F">
        <w:rPr>
          <w:sz w:val="24"/>
          <w:szCs w:val="24"/>
        </w:rPr>
        <w:t xml:space="preserve"> </w:t>
      </w:r>
    </w:p>
    <w:p w14:paraId="1D547075" w14:textId="77777777" w:rsidR="00A86A09" w:rsidRPr="004C2A3F" w:rsidRDefault="00A86A09" w:rsidP="00A86A09">
      <w:pPr>
        <w:pStyle w:val="Brdtext"/>
        <w:rPr>
          <w:sz w:val="24"/>
          <w:szCs w:val="24"/>
        </w:rPr>
      </w:pPr>
    </w:p>
    <w:p w14:paraId="4B6AEB28" w14:textId="0B204FDD" w:rsidR="00560475" w:rsidRPr="00D14E7E" w:rsidRDefault="00560475" w:rsidP="00560475">
      <w:pPr>
        <w:pStyle w:val="Brdtext"/>
        <w:rPr>
          <w:sz w:val="24"/>
          <w:szCs w:val="24"/>
        </w:rPr>
      </w:pPr>
      <w:r w:rsidRPr="004C2A3F">
        <w:rPr>
          <w:sz w:val="24"/>
          <w:szCs w:val="24"/>
        </w:rPr>
        <w:t xml:space="preserve">Andersson, Torbjörn. (2019): “Bandy v. ice hockey in Sweden”. In </w:t>
      </w:r>
      <w:r w:rsidRPr="004C2A3F">
        <w:rPr>
          <w:i/>
          <w:sz w:val="24"/>
          <w:szCs w:val="24"/>
        </w:rPr>
        <w:t>Sport in Society</w:t>
      </w:r>
      <w:r w:rsidRPr="004C2A3F">
        <w:rPr>
          <w:sz w:val="24"/>
          <w:szCs w:val="24"/>
        </w:rPr>
        <w:t>, vol</w:t>
      </w:r>
      <w:bookmarkStart w:id="0" w:name="_GoBack"/>
      <w:bookmarkEnd w:id="0"/>
      <w:r w:rsidRPr="004C2A3F">
        <w:rPr>
          <w:sz w:val="24"/>
          <w:szCs w:val="24"/>
        </w:rPr>
        <w:t xml:space="preserve">. 23. </w:t>
      </w:r>
      <w:r w:rsidR="003E669A" w:rsidRPr="00D14E7E">
        <w:rPr>
          <w:sz w:val="24"/>
          <w:szCs w:val="24"/>
        </w:rPr>
        <w:t>[</w:t>
      </w:r>
      <w:r w:rsidRPr="00D14E7E">
        <w:rPr>
          <w:sz w:val="24"/>
          <w:szCs w:val="24"/>
        </w:rPr>
        <w:t>pp. 361-376</w:t>
      </w:r>
      <w:r w:rsidR="0091618E" w:rsidRPr="00D14E7E">
        <w:rPr>
          <w:sz w:val="24"/>
          <w:szCs w:val="24"/>
        </w:rPr>
        <w:t>; 15 pages</w:t>
      </w:r>
      <w:r w:rsidR="003E669A" w:rsidRPr="00D14E7E">
        <w:rPr>
          <w:sz w:val="24"/>
          <w:szCs w:val="24"/>
        </w:rPr>
        <w:t>].</w:t>
      </w:r>
      <w:r w:rsidR="008B63C6">
        <w:rPr>
          <w:sz w:val="24"/>
          <w:szCs w:val="24"/>
        </w:rPr>
        <w:t xml:space="preserve"> ISSN </w:t>
      </w:r>
      <w:r w:rsidR="008B63C6" w:rsidRPr="008B63C6">
        <w:rPr>
          <w:sz w:val="24"/>
          <w:szCs w:val="24"/>
        </w:rPr>
        <w:t>1743-0445</w:t>
      </w:r>
      <w:r w:rsidR="00E330EE">
        <w:rPr>
          <w:sz w:val="24"/>
          <w:szCs w:val="24"/>
        </w:rPr>
        <w:t>.</w:t>
      </w:r>
    </w:p>
    <w:p w14:paraId="5FCC2F47" w14:textId="77777777" w:rsidR="00560475" w:rsidRPr="00D14E7E" w:rsidRDefault="00560475" w:rsidP="00560475">
      <w:pPr>
        <w:pStyle w:val="Brdtext"/>
        <w:rPr>
          <w:sz w:val="24"/>
          <w:szCs w:val="24"/>
        </w:rPr>
      </w:pPr>
    </w:p>
    <w:p w14:paraId="373E9727" w14:textId="4FD31E26" w:rsidR="00560475" w:rsidRDefault="00560475" w:rsidP="00560475">
      <w:pPr>
        <w:pStyle w:val="Brdtext"/>
        <w:rPr>
          <w:sz w:val="24"/>
          <w:szCs w:val="24"/>
        </w:rPr>
      </w:pPr>
      <w:r w:rsidRPr="00D14E7E">
        <w:rPr>
          <w:sz w:val="24"/>
          <w:szCs w:val="24"/>
        </w:rPr>
        <w:t xml:space="preserve">Andersson, Torbjörn, Hognestad, Hans. </w:t>
      </w:r>
      <w:r w:rsidRPr="004C2A3F">
        <w:rPr>
          <w:sz w:val="24"/>
          <w:szCs w:val="24"/>
        </w:rPr>
        <w:t xml:space="preserve">(2019): “Glocal culture, sporting decline? Globalization and football in Scandinavia”. </w:t>
      </w:r>
      <w:r w:rsidRPr="004C2A3F">
        <w:rPr>
          <w:i/>
          <w:sz w:val="24"/>
          <w:szCs w:val="24"/>
        </w:rPr>
        <w:t>Sport in Society</w:t>
      </w:r>
      <w:r w:rsidRPr="004C2A3F">
        <w:rPr>
          <w:sz w:val="24"/>
          <w:szCs w:val="24"/>
        </w:rPr>
        <w:t xml:space="preserve">. vol. </w:t>
      </w:r>
      <w:r w:rsidR="00142DE4" w:rsidRPr="004C2A3F">
        <w:rPr>
          <w:sz w:val="24"/>
          <w:szCs w:val="24"/>
        </w:rPr>
        <w:t xml:space="preserve">22. </w:t>
      </w:r>
      <w:r w:rsidR="003E669A" w:rsidRPr="004C2A3F">
        <w:rPr>
          <w:sz w:val="24"/>
          <w:szCs w:val="24"/>
        </w:rPr>
        <w:t>[</w:t>
      </w:r>
      <w:r w:rsidRPr="004C2A3F">
        <w:rPr>
          <w:sz w:val="24"/>
          <w:szCs w:val="24"/>
        </w:rPr>
        <w:t>pp. 704-716</w:t>
      </w:r>
      <w:r w:rsidR="0091618E" w:rsidRPr="004C2A3F">
        <w:rPr>
          <w:sz w:val="24"/>
          <w:szCs w:val="24"/>
        </w:rPr>
        <w:t>; 11 pages</w:t>
      </w:r>
      <w:r w:rsidR="003E669A" w:rsidRPr="004C2A3F">
        <w:rPr>
          <w:sz w:val="24"/>
          <w:szCs w:val="24"/>
        </w:rPr>
        <w:t>]</w:t>
      </w:r>
      <w:r w:rsidR="00D105AE">
        <w:rPr>
          <w:sz w:val="24"/>
          <w:szCs w:val="24"/>
        </w:rPr>
        <w:t>.</w:t>
      </w:r>
      <w:r w:rsidR="008B63C6">
        <w:rPr>
          <w:sz w:val="24"/>
          <w:szCs w:val="24"/>
        </w:rPr>
        <w:t xml:space="preserve"> ISSN </w:t>
      </w:r>
      <w:r w:rsidR="008B63C6" w:rsidRPr="008B63C6">
        <w:rPr>
          <w:sz w:val="24"/>
          <w:szCs w:val="24"/>
        </w:rPr>
        <w:t>1743-0445</w:t>
      </w:r>
      <w:r w:rsidR="00E330EE">
        <w:rPr>
          <w:sz w:val="24"/>
          <w:szCs w:val="24"/>
        </w:rPr>
        <w:t>.</w:t>
      </w:r>
    </w:p>
    <w:p w14:paraId="4104A71C" w14:textId="11C863F6" w:rsidR="00D85006" w:rsidRDefault="00D85006" w:rsidP="00560475">
      <w:pPr>
        <w:pStyle w:val="Brdtext"/>
        <w:rPr>
          <w:sz w:val="24"/>
          <w:szCs w:val="24"/>
        </w:rPr>
      </w:pPr>
    </w:p>
    <w:p w14:paraId="4FAF95C7" w14:textId="30AD1CEA" w:rsidR="00D85006" w:rsidRPr="00D105AE" w:rsidRDefault="00D85006" w:rsidP="00D105AE">
      <w:pPr>
        <w:spacing w:line="240" w:lineRule="auto"/>
        <w:rPr>
          <w:sz w:val="24"/>
          <w:szCs w:val="24"/>
        </w:rPr>
      </w:pPr>
      <w:r w:rsidRPr="00D105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Berghahn, Daniela, and Claudia Sternberg. (2010). "Locating migrant and diasporic cinema in contemporary Europe." </w:t>
      </w:r>
      <w:r w:rsidRPr="00D105AE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European cinema in motion: Migrant and diasporic film in contemporary Europe</w:t>
      </w:r>
      <w:r w:rsidRPr="00D105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D105AE">
        <w:rPr>
          <w:rFonts w:ascii="Times New Roman" w:hAnsi="Times New Roman"/>
          <w:sz w:val="24"/>
          <w:szCs w:val="24"/>
        </w:rPr>
        <w:t>[pp. 12-49; 37 pages]</w:t>
      </w:r>
      <w:r w:rsidRPr="00D105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="008B63C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8B63C6" w:rsidRPr="008B63C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ISBN: 978-0-230-29507-0</w:t>
      </w:r>
      <w:r w:rsidR="00E330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77397D45" w14:textId="77777777" w:rsidR="00A86A09" w:rsidRPr="004C2A3F" w:rsidRDefault="00A86A09" w:rsidP="00560475">
      <w:pPr>
        <w:pStyle w:val="Brdtext"/>
        <w:rPr>
          <w:sz w:val="24"/>
          <w:szCs w:val="24"/>
        </w:rPr>
      </w:pPr>
    </w:p>
    <w:p w14:paraId="7387B28E" w14:textId="03ED2BE3" w:rsidR="00A86A09" w:rsidRPr="004C2A3F" w:rsidRDefault="00A86A09" w:rsidP="00A86A09">
      <w:pPr>
        <w:pStyle w:val="Brdtext"/>
        <w:rPr>
          <w:sz w:val="24"/>
          <w:szCs w:val="24"/>
        </w:rPr>
      </w:pPr>
      <w:r w:rsidRPr="004C2A3F">
        <w:rPr>
          <w:sz w:val="24"/>
          <w:szCs w:val="24"/>
        </w:rPr>
        <w:t>Cassinger Cecilia, Andrea Lucarelli and Szilvia Gyimóthy (2019</w:t>
      </w:r>
      <w:r w:rsidRPr="004C2A3F">
        <w:rPr>
          <w:i/>
          <w:sz w:val="24"/>
          <w:szCs w:val="24"/>
        </w:rPr>
        <w:t>) The Nordic wave in place branding: moving back and forth in time and space</w:t>
      </w:r>
      <w:r w:rsidRPr="004C2A3F">
        <w:rPr>
          <w:sz w:val="24"/>
          <w:szCs w:val="24"/>
        </w:rPr>
        <w:t>, Cheltenham: Elgar Complete eBoo</w:t>
      </w:r>
      <w:r w:rsidR="003E669A" w:rsidRPr="004C2A3F">
        <w:rPr>
          <w:sz w:val="24"/>
          <w:szCs w:val="24"/>
        </w:rPr>
        <w:t>ks Collection. Chapters 1 and 2, [pp. 1-24</w:t>
      </w:r>
      <w:r w:rsidR="0091618E" w:rsidRPr="004C2A3F">
        <w:rPr>
          <w:sz w:val="24"/>
          <w:szCs w:val="24"/>
        </w:rPr>
        <w:t>; 23 pages</w:t>
      </w:r>
      <w:r w:rsidR="003E669A" w:rsidRPr="004C2A3F">
        <w:rPr>
          <w:sz w:val="24"/>
          <w:szCs w:val="24"/>
        </w:rPr>
        <w:t>].</w:t>
      </w:r>
      <w:r w:rsidRPr="004C2A3F">
        <w:rPr>
          <w:sz w:val="24"/>
          <w:szCs w:val="24"/>
        </w:rPr>
        <w:t xml:space="preserve"> </w:t>
      </w:r>
      <w:r w:rsidR="00E330EE">
        <w:rPr>
          <w:sz w:val="24"/>
          <w:szCs w:val="24"/>
        </w:rPr>
        <w:t>ISBN</w:t>
      </w:r>
      <w:r w:rsidR="00E330EE" w:rsidRPr="00E330EE">
        <w:rPr>
          <w:sz w:val="24"/>
          <w:szCs w:val="24"/>
        </w:rPr>
        <w:t xml:space="preserve"> 97</w:t>
      </w:r>
      <w:r w:rsidR="00E330EE">
        <w:rPr>
          <w:sz w:val="24"/>
          <w:szCs w:val="24"/>
        </w:rPr>
        <w:t>8178897431</w:t>
      </w:r>
      <w:r w:rsidR="00E330EE" w:rsidRPr="00E330EE">
        <w:rPr>
          <w:sz w:val="24"/>
          <w:szCs w:val="24"/>
        </w:rPr>
        <w:t>8</w:t>
      </w:r>
      <w:r w:rsidR="00E330EE">
        <w:rPr>
          <w:sz w:val="24"/>
          <w:szCs w:val="24"/>
        </w:rPr>
        <w:t>,</w:t>
      </w:r>
      <w:r w:rsidR="00E330EE" w:rsidRPr="00E330EE">
        <w:rPr>
          <w:sz w:val="24"/>
          <w:szCs w:val="24"/>
        </w:rPr>
        <w:t xml:space="preserve"> </w:t>
      </w:r>
      <w:r w:rsidRPr="004C2A3F">
        <w:rPr>
          <w:sz w:val="24"/>
          <w:szCs w:val="24"/>
        </w:rPr>
        <w:t xml:space="preserve">DOI: </w:t>
      </w:r>
      <w:hyperlink r:id="rId14" w:history="1">
        <w:r w:rsidRPr="004C2A3F">
          <w:rPr>
            <w:rStyle w:val="Hyperlnk"/>
            <w:sz w:val="24"/>
            <w:szCs w:val="24"/>
          </w:rPr>
          <w:t>https://doi-org.ludwig.lub.lu.se/10.4337/9781788974325</w:t>
        </w:r>
      </w:hyperlink>
      <w:r w:rsidRPr="004C2A3F">
        <w:rPr>
          <w:sz w:val="24"/>
          <w:szCs w:val="24"/>
        </w:rPr>
        <w:t xml:space="preserve"> </w:t>
      </w:r>
    </w:p>
    <w:p w14:paraId="37D9E068" w14:textId="77777777" w:rsidR="0091618E" w:rsidRPr="004C2A3F" w:rsidRDefault="0091618E" w:rsidP="00A86A09">
      <w:pPr>
        <w:pStyle w:val="Brdtext"/>
        <w:rPr>
          <w:sz w:val="24"/>
          <w:szCs w:val="24"/>
        </w:rPr>
      </w:pPr>
    </w:p>
    <w:p w14:paraId="3C82C222" w14:textId="698F31C0" w:rsidR="00560475" w:rsidRPr="004C2A3F" w:rsidRDefault="00560475" w:rsidP="00560475">
      <w:pPr>
        <w:pStyle w:val="Brdtext"/>
        <w:rPr>
          <w:sz w:val="24"/>
          <w:szCs w:val="24"/>
        </w:rPr>
      </w:pPr>
      <w:r w:rsidRPr="004C2A3F">
        <w:rPr>
          <w:sz w:val="24"/>
          <w:szCs w:val="24"/>
        </w:rPr>
        <w:lastRenderedPageBreak/>
        <w:t xml:space="preserve">Clüver, Claus. (2007):  "Intermediality and interarts studies." In Jens Arvidson, Mikael Askander, Jürgen Bruhn and Heidrun Führer (eds.), </w:t>
      </w:r>
      <w:r w:rsidRPr="004C2A3F">
        <w:rPr>
          <w:i/>
          <w:sz w:val="24"/>
          <w:szCs w:val="24"/>
        </w:rPr>
        <w:t xml:space="preserve">Changing Borders: Contemporary Positions in Intermediality </w:t>
      </w:r>
      <w:r w:rsidRPr="004C2A3F">
        <w:rPr>
          <w:sz w:val="24"/>
          <w:szCs w:val="24"/>
        </w:rPr>
        <w:t>Lund</w:t>
      </w:r>
      <w:r w:rsidR="003E669A" w:rsidRPr="004C2A3F">
        <w:rPr>
          <w:sz w:val="24"/>
          <w:szCs w:val="24"/>
        </w:rPr>
        <w:t>: Intermedia Studies Press,</w:t>
      </w:r>
      <w:r w:rsidRPr="004C2A3F">
        <w:rPr>
          <w:sz w:val="24"/>
          <w:szCs w:val="24"/>
        </w:rPr>
        <w:t xml:space="preserve"> </w:t>
      </w:r>
      <w:r w:rsidR="003E669A" w:rsidRPr="004C2A3F">
        <w:rPr>
          <w:sz w:val="24"/>
          <w:szCs w:val="24"/>
        </w:rPr>
        <w:t>[</w:t>
      </w:r>
      <w:r w:rsidRPr="004C2A3F">
        <w:rPr>
          <w:sz w:val="24"/>
          <w:szCs w:val="24"/>
        </w:rPr>
        <w:t>pp. 19-37</w:t>
      </w:r>
      <w:r w:rsidR="0091618E" w:rsidRPr="004C2A3F">
        <w:rPr>
          <w:sz w:val="24"/>
          <w:szCs w:val="24"/>
        </w:rPr>
        <w:t>; 18 pages</w:t>
      </w:r>
      <w:r w:rsidR="003E669A" w:rsidRPr="004C2A3F">
        <w:rPr>
          <w:sz w:val="24"/>
          <w:szCs w:val="24"/>
        </w:rPr>
        <w:t>]</w:t>
      </w:r>
      <w:r w:rsidRPr="004C2A3F">
        <w:rPr>
          <w:sz w:val="24"/>
          <w:szCs w:val="24"/>
        </w:rPr>
        <w:t>. ISBN: 978-91-976670-0-5</w:t>
      </w:r>
      <w:r w:rsidR="00E330EE">
        <w:rPr>
          <w:sz w:val="24"/>
          <w:szCs w:val="24"/>
        </w:rPr>
        <w:t>.</w:t>
      </w:r>
    </w:p>
    <w:p w14:paraId="7F5E6FB5" w14:textId="77777777" w:rsidR="00A86A09" w:rsidRPr="004C2A3F" w:rsidRDefault="00A86A09" w:rsidP="00560475">
      <w:pPr>
        <w:pStyle w:val="Brdtext"/>
        <w:rPr>
          <w:sz w:val="24"/>
          <w:szCs w:val="24"/>
        </w:rPr>
      </w:pPr>
    </w:p>
    <w:p w14:paraId="64F07F64" w14:textId="22A97B5E" w:rsidR="00A86A09" w:rsidRPr="004C2A3F" w:rsidRDefault="00A86A09" w:rsidP="00A86A09">
      <w:pPr>
        <w:pStyle w:val="Brdtext"/>
        <w:rPr>
          <w:sz w:val="24"/>
          <w:szCs w:val="24"/>
        </w:rPr>
      </w:pPr>
      <w:r w:rsidRPr="004C2A3F">
        <w:rPr>
          <w:sz w:val="24"/>
          <w:szCs w:val="24"/>
        </w:rPr>
        <w:t xml:space="preserve">Dodds, Phil (2019). "Hearing histories of Hammer Hill: Pop music as auditory geography." In </w:t>
      </w:r>
      <w:r w:rsidRPr="004C2A3F">
        <w:rPr>
          <w:i/>
          <w:sz w:val="24"/>
          <w:szCs w:val="24"/>
        </w:rPr>
        <w:t xml:space="preserve">Emotion, Space and Society </w:t>
      </w:r>
      <w:r w:rsidR="00142DE4" w:rsidRPr="004C2A3F">
        <w:rPr>
          <w:sz w:val="24"/>
          <w:szCs w:val="24"/>
        </w:rPr>
        <w:t xml:space="preserve">vol. </w:t>
      </w:r>
      <w:r w:rsidRPr="004C2A3F">
        <w:rPr>
          <w:sz w:val="24"/>
          <w:szCs w:val="24"/>
        </w:rPr>
        <w:t>30</w:t>
      </w:r>
      <w:r w:rsidR="003E669A" w:rsidRPr="004C2A3F">
        <w:rPr>
          <w:sz w:val="24"/>
          <w:szCs w:val="24"/>
        </w:rPr>
        <w:t>,</w:t>
      </w:r>
      <w:r w:rsidR="00142DE4" w:rsidRPr="004C2A3F">
        <w:rPr>
          <w:sz w:val="24"/>
          <w:szCs w:val="24"/>
        </w:rPr>
        <w:t xml:space="preserve"> </w:t>
      </w:r>
      <w:r w:rsidR="003E669A" w:rsidRPr="004C2A3F">
        <w:rPr>
          <w:sz w:val="24"/>
          <w:szCs w:val="24"/>
        </w:rPr>
        <w:t>[</w:t>
      </w:r>
      <w:r w:rsidRPr="004C2A3F">
        <w:rPr>
          <w:sz w:val="24"/>
          <w:szCs w:val="24"/>
        </w:rPr>
        <w:t>pp. 34-40</w:t>
      </w:r>
      <w:r w:rsidR="0091618E" w:rsidRPr="004C2A3F">
        <w:rPr>
          <w:sz w:val="24"/>
          <w:szCs w:val="24"/>
        </w:rPr>
        <w:t>; 14 pages</w:t>
      </w:r>
      <w:r w:rsidR="003E669A" w:rsidRPr="004C2A3F">
        <w:rPr>
          <w:sz w:val="24"/>
          <w:szCs w:val="24"/>
        </w:rPr>
        <w:t>]</w:t>
      </w:r>
      <w:r w:rsidRPr="004C2A3F">
        <w:rPr>
          <w:sz w:val="24"/>
          <w:szCs w:val="24"/>
        </w:rPr>
        <w:t>.</w:t>
      </w:r>
      <w:r w:rsidR="0091618E" w:rsidRPr="004C2A3F">
        <w:rPr>
          <w:sz w:val="24"/>
          <w:szCs w:val="24"/>
        </w:rPr>
        <w:t xml:space="preserve"> </w:t>
      </w:r>
      <w:r w:rsidR="00E330EE">
        <w:rPr>
          <w:sz w:val="24"/>
          <w:szCs w:val="24"/>
        </w:rPr>
        <w:t>ISSN</w:t>
      </w:r>
      <w:r w:rsidR="00E330EE" w:rsidRPr="00E330EE">
        <w:rPr>
          <w:sz w:val="24"/>
          <w:szCs w:val="24"/>
        </w:rPr>
        <w:t xml:space="preserve"> 1878-0040</w:t>
      </w:r>
      <w:r w:rsidR="00E330EE">
        <w:rPr>
          <w:sz w:val="24"/>
          <w:szCs w:val="24"/>
        </w:rPr>
        <w:t>.</w:t>
      </w:r>
    </w:p>
    <w:p w14:paraId="76604DEF" w14:textId="03E252C4" w:rsidR="00A86A09" w:rsidRPr="004C2A3F" w:rsidRDefault="00A86A09" w:rsidP="00560475">
      <w:pPr>
        <w:pStyle w:val="Brdtext"/>
        <w:rPr>
          <w:sz w:val="24"/>
          <w:szCs w:val="24"/>
        </w:rPr>
      </w:pPr>
    </w:p>
    <w:p w14:paraId="679AB32C" w14:textId="72129FF8" w:rsidR="00560475" w:rsidRPr="004C2A3F" w:rsidRDefault="003E669A" w:rsidP="00560475">
      <w:pPr>
        <w:pStyle w:val="Brdtext"/>
        <w:rPr>
          <w:sz w:val="24"/>
          <w:szCs w:val="24"/>
        </w:rPr>
      </w:pPr>
      <w:r w:rsidRPr="004C2A3F">
        <w:rPr>
          <w:sz w:val="24"/>
          <w:szCs w:val="24"/>
        </w:rPr>
        <w:t>Fridegård, Jan (1944)</w:t>
      </w:r>
      <w:r w:rsidR="00560475" w:rsidRPr="004C2A3F">
        <w:rPr>
          <w:sz w:val="24"/>
          <w:szCs w:val="24"/>
        </w:rPr>
        <w:t xml:space="preserve"> </w:t>
      </w:r>
      <w:r w:rsidR="00897CA1" w:rsidRPr="004C2A3F">
        <w:rPr>
          <w:sz w:val="24"/>
          <w:szCs w:val="24"/>
        </w:rPr>
        <w:t>“</w:t>
      </w:r>
      <w:r w:rsidR="00560475" w:rsidRPr="004C2A3F">
        <w:rPr>
          <w:sz w:val="24"/>
          <w:szCs w:val="24"/>
        </w:rPr>
        <w:t>The Mill Ration</w:t>
      </w:r>
      <w:r w:rsidR="00897CA1" w:rsidRPr="004C2A3F">
        <w:rPr>
          <w:sz w:val="24"/>
          <w:szCs w:val="24"/>
        </w:rPr>
        <w:t>” (Will be available on Canvas)</w:t>
      </w:r>
      <w:r w:rsidR="00E330EE">
        <w:rPr>
          <w:sz w:val="24"/>
          <w:szCs w:val="24"/>
        </w:rPr>
        <w:t>.</w:t>
      </w:r>
    </w:p>
    <w:p w14:paraId="106EEBAD" w14:textId="3C563A41" w:rsidR="00A86A09" w:rsidRPr="004C2A3F" w:rsidRDefault="00A86A09" w:rsidP="00560475">
      <w:pPr>
        <w:pStyle w:val="Brdtext"/>
        <w:rPr>
          <w:sz w:val="24"/>
          <w:szCs w:val="24"/>
        </w:rPr>
      </w:pPr>
    </w:p>
    <w:p w14:paraId="0A54185A" w14:textId="221B6F39" w:rsidR="00560475" w:rsidRPr="004C2A3F" w:rsidRDefault="00560475" w:rsidP="00560475">
      <w:pPr>
        <w:pStyle w:val="Brdtext"/>
        <w:rPr>
          <w:sz w:val="24"/>
          <w:szCs w:val="24"/>
        </w:rPr>
      </w:pPr>
      <w:r w:rsidRPr="004C2A3F">
        <w:rPr>
          <w:sz w:val="24"/>
          <w:szCs w:val="24"/>
        </w:rPr>
        <w:t xml:space="preserve">Halldorsson, Vidar. (2021). “National sport success and the emergent social atmosphere: The case of Iceland”. In </w:t>
      </w:r>
      <w:r w:rsidRPr="004C2A3F">
        <w:rPr>
          <w:i/>
          <w:sz w:val="24"/>
          <w:szCs w:val="24"/>
        </w:rPr>
        <w:t>International Review for the Sociology of Sport</w:t>
      </w:r>
      <w:r w:rsidR="003E669A" w:rsidRPr="004C2A3F">
        <w:rPr>
          <w:sz w:val="24"/>
          <w:szCs w:val="24"/>
        </w:rPr>
        <w:t>. Jun2021, v</w:t>
      </w:r>
      <w:r w:rsidRPr="004C2A3F">
        <w:rPr>
          <w:sz w:val="24"/>
          <w:szCs w:val="24"/>
        </w:rPr>
        <w:t xml:space="preserve">ol. 56 </w:t>
      </w:r>
      <w:r w:rsidR="003E669A" w:rsidRPr="004C2A3F">
        <w:rPr>
          <w:sz w:val="24"/>
          <w:szCs w:val="24"/>
        </w:rPr>
        <w:t>no.</w:t>
      </w:r>
      <w:r w:rsidRPr="004C2A3F">
        <w:rPr>
          <w:sz w:val="24"/>
          <w:szCs w:val="24"/>
        </w:rPr>
        <w:t xml:space="preserve"> 4, </w:t>
      </w:r>
      <w:r w:rsidR="003E669A" w:rsidRPr="004C2A3F">
        <w:rPr>
          <w:sz w:val="24"/>
          <w:szCs w:val="24"/>
        </w:rPr>
        <w:t>[</w:t>
      </w:r>
      <w:r w:rsidRPr="004C2A3F">
        <w:rPr>
          <w:sz w:val="24"/>
          <w:szCs w:val="24"/>
        </w:rPr>
        <w:t>p</w:t>
      </w:r>
      <w:r w:rsidR="00897CA1" w:rsidRPr="004C2A3F">
        <w:rPr>
          <w:sz w:val="24"/>
          <w:szCs w:val="24"/>
        </w:rPr>
        <w:t>p</w:t>
      </w:r>
      <w:r w:rsidRPr="004C2A3F">
        <w:rPr>
          <w:sz w:val="24"/>
          <w:szCs w:val="24"/>
        </w:rPr>
        <w:t>.471-492</w:t>
      </w:r>
      <w:r w:rsidR="0091618E" w:rsidRPr="004C2A3F">
        <w:rPr>
          <w:sz w:val="24"/>
          <w:szCs w:val="24"/>
        </w:rPr>
        <w:t>; 21 pages</w:t>
      </w:r>
      <w:r w:rsidR="008B63C6">
        <w:rPr>
          <w:sz w:val="24"/>
          <w:szCs w:val="24"/>
        </w:rPr>
        <w:t>].</w:t>
      </w:r>
      <w:r w:rsidR="00E330EE">
        <w:rPr>
          <w:sz w:val="24"/>
          <w:szCs w:val="24"/>
        </w:rPr>
        <w:t xml:space="preserve"> ISSN</w:t>
      </w:r>
      <w:r w:rsidR="00E330EE" w:rsidRPr="00E330EE">
        <w:rPr>
          <w:sz w:val="24"/>
          <w:szCs w:val="24"/>
        </w:rPr>
        <w:t xml:space="preserve"> 1461-7218</w:t>
      </w:r>
      <w:r w:rsidR="00E330EE">
        <w:rPr>
          <w:sz w:val="24"/>
          <w:szCs w:val="24"/>
        </w:rPr>
        <w:t>.</w:t>
      </w:r>
    </w:p>
    <w:p w14:paraId="5736F9A1" w14:textId="77777777" w:rsidR="00897CA1" w:rsidRPr="004C2A3F" w:rsidRDefault="00897CA1" w:rsidP="00560475">
      <w:pPr>
        <w:pStyle w:val="Brdtext"/>
        <w:rPr>
          <w:sz w:val="24"/>
          <w:szCs w:val="24"/>
        </w:rPr>
      </w:pPr>
    </w:p>
    <w:p w14:paraId="73137385" w14:textId="677DC987" w:rsidR="00560475" w:rsidRDefault="00560475" w:rsidP="00560475">
      <w:pPr>
        <w:pStyle w:val="Brdtext"/>
        <w:rPr>
          <w:sz w:val="24"/>
          <w:szCs w:val="24"/>
        </w:rPr>
      </w:pPr>
      <w:r w:rsidRPr="004C2A3F">
        <w:rPr>
          <w:sz w:val="24"/>
          <w:szCs w:val="24"/>
        </w:rPr>
        <w:t xml:space="preserve">Hedling, Erik (2006). </w:t>
      </w:r>
      <w:r w:rsidR="00897CA1" w:rsidRPr="004C2A3F">
        <w:rPr>
          <w:sz w:val="24"/>
          <w:szCs w:val="24"/>
        </w:rPr>
        <w:t>“</w:t>
      </w:r>
      <w:r w:rsidRPr="004C2A3F">
        <w:rPr>
          <w:sz w:val="24"/>
          <w:szCs w:val="24"/>
        </w:rPr>
        <w:t>Bergman and the welfare state</w:t>
      </w:r>
      <w:r w:rsidR="00897CA1" w:rsidRPr="004C2A3F">
        <w:rPr>
          <w:sz w:val="24"/>
          <w:szCs w:val="24"/>
        </w:rPr>
        <w:t>”</w:t>
      </w:r>
      <w:r w:rsidRPr="004C2A3F">
        <w:rPr>
          <w:sz w:val="24"/>
          <w:szCs w:val="24"/>
        </w:rPr>
        <w:t xml:space="preserve">. </w:t>
      </w:r>
      <w:r w:rsidR="00897CA1" w:rsidRPr="004C2A3F">
        <w:rPr>
          <w:sz w:val="24"/>
          <w:szCs w:val="24"/>
        </w:rPr>
        <w:t xml:space="preserve">In </w:t>
      </w:r>
      <w:r w:rsidRPr="004C2A3F">
        <w:rPr>
          <w:i/>
          <w:sz w:val="24"/>
          <w:szCs w:val="24"/>
        </w:rPr>
        <w:t>Film International</w:t>
      </w:r>
      <w:r w:rsidRPr="004C2A3F">
        <w:rPr>
          <w:sz w:val="24"/>
          <w:szCs w:val="24"/>
        </w:rPr>
        <w:t xml:space="preserve">, vol. 4, no. 1, </w:t>
      </w:r>
      <w:r w:rsidR="0091618E" w:rsidRPr="004C2A3F">
        <w:rPr>
          <w:sz w:val="24"/>
          <w:szCs w:val="24"/>
        </w:rPr>
        <w:t>[</w:t>
      </w:r>
      <w:r w:rsidRPr="004C2A3F">
        <w:rPr>
          <w:sz w:val="24"/>
          <w:szCs w:val="24"/>
        </w:rPr>
        <w:t>p</w:t>
      </w:r>
      <w:r w:rsidR="00400BA6" w:rsidRPr="004C2A3F">
        <w:rPr>
          <w:sz w:val="24"/>
          <w:szCs w:val="24"/>
        </w:rPr>
        <w:t>p.</w:t>
      </w:r>
      <w:r w:rsidRPr="004C2A3F">
        <w:rPr>
          <w:sz w:val="24"/>
          <w:szCs w:val="24"/>
        </w:rPr>
        <w:t xml:space="preserve"> 50-59</w:t>
      </w:r>
      <w:r w:rsidR="0091618E" w:rsidRPr="004C2A3F">
        <w:rPr>
          <w:sz w:val="24"/>
          <w:szCs w:val="24"/>
        </w:rPr>
        <w:t>; 9 pages]</w:t>
      </w:r>
      <w:r w:rsidRPr="004C2A3F">
        <w:rPr>
          <w:sz w:val="24"/>
          <w:szCs w:val="24"/>
        </w:rPr>
        <w:t>, ISSN 1651-6826</w:t>
      </w:r>
      <w:r w:rsidR="008B63C6">
        <w:rPr>
          <w:sz w:val="24"/>
          <w:szCs w:val="24"/>
        </w:rPr>
        <w:t>.</w:t>
      </w:r>
    </w:p>
    <w:p w14:paraId="4C43B3F2" w14:textId="4BAF4FC2" w:rsidR="00897CA1" w:rsidRPr="004C2A3F" w:rsidRDefault="00897CA1" w:rsidP="00560475">
      <w:pPr>
        <w:pStyle w:val="Brdtext"/>
        <w:rPr>
          <w:sz w:val="24"/>
          <w:szCs w:val="24"/>
        </w:rPr>
      </w:pPr>
    </w:p>
    <w:p w14:paraId="5C5B23DA" w14:textId="005BA6F2" w:rsidR="00560475" w:rsidRPr="004C2A3F" w:rsidRDefault="00560475" w:rsidP="00560475">
      <w:pPr>
        <w:pStyle w:val="Brdtext"/>
        <w:rPr>
          <w:sz w:val="24"/>
          <w:szCs w:val="24"/>
        </w:rPr>
      </w:pPr>
      <w:r w:rsidRPr="004C2A3F">
        <w:rPr>
          <w:sz w:val="24"/>
          <w:szCs w:val="24"/>
        </w:rPr>
        <w:t>Herd, Katarzyna. (</w:t>
      </w:r>
      <w:r w:rsidR="007D6621">
        <w:rPr>
          <w:sz w:val="24"/>
          <w:szCs w:val="24"/>
        </w:rPr>
        <w:t>2023</w:t>
      </w:r>
      <w:r w:rsidRPr="004C2A3F">
        <w:rPr>
          <w:sz w:val="24"/>
          <w:szCs w:val="24"/>
        </w:rPr>
        <w:t xml:space="preserve">). “A tradition older than a country: Idrottsförening Kamraterna (IFK) and the Sweden-inspired sports movement in Finland”. </w:t>
      </w:r>
      <w:r w:rsidR="003E669A" w:rsidRPr="004C2A3F">
        <w:rPr>
          <w:sz w:val="24"/>
          <w:szCs w:val="24"/>
        </w:rPr>
        <w:t>In</w:t>
      </w:r>
      <w:r w:rsidR="00527B42" w:rsidRPr="004C2A3F">
        <w:rPr>
          <w:sz w:val="24"/>
          <w:szCs w:val="24"/>
        </w:rPr>
        <w:t xml:space="preserve"> </w:t>
      </w:r>
      <w:r w:rsidR="00527B42" w:rsidRPr="004C2A3F">
        <w:rPr>
          <w:i/>
          <w:sz w:val="24"/>
          <w:szCs w:val="24"/>
        </w:rPr>
        <w:t>Soccer &amp; Society</w:t>
      </w:r>
      <w:r w:rsidR="008B63C6">
        <w:rPr>
          <w:sz w:val="24"/>
          <w:szCs w:val="24"/>
        </w:rPr>
        <w:t>, vol. 23, no 3</w:t>
      </w:r>
      <w:r w:rsidR="0091618E" w:rsidRPr="004C2A3F">
        <w:rPr>
          <w:sz w:val="24"/>
          <w:szCs w:val="24"/>
        </w:rPr>
        <w:t>[</w:t>
      </w:r>
      <w:r w:rsidR="008B63C6">
        <w:rPr>
          <w:sz w:val="24"/>
          <w:szCs w:val="24"/>
        </w:rPr>
        <w:t xml:space="preserve">pp. 306-320; 16 </w:t>
      </w:r>
      <w:r w:rsidR="004C2A3F" w:rsidRPr="004C2A3F">
        <w:rPr>
          <w:sz w:val="24"/>
          <w:szCs w:val="24"/>
        </w:rPr>
        <w:t>pages</w:t>
      </w:r>
      <w:r w:rsidR="0091618E" w:rsidRPr="004C2A3F">
        <w:rPr>
          <w:sz w:val="24"/>
          <w:szCs w:val="24"/>
        </w:rPr>
        <w:t>]</w:t>
      </w:r>
      <w:r w:rsidRPr="004C2A3F">
        <w:rPr>
          <w:sz w:val="24"/>
          <w:szCs w:val="24"/>
        </w:rPr>
        <w:t>.</w:t>
      </w:r>
      <w:r w:rsidR="00E330EE">
        <w:rPr>
          <w:sz w:val="24"/>
          <w:szCs w:val="24"/>
        </w:rPr>
        <w:t xml:space="preserve"> </w:t>
      </w:r>
      <w:r w:rsidR="00E330EE" w:rsidRPr="00E330EE">
        <w:rPr>
          <w:sz w:val="24"/>
          <w:szCs w:val="24"/>
        </w:rPr>
        <w:t>ISBN 9780750999595</w:t>
      </w:r>
      <w:r w:rsidR="00E330EE">
        <w:rPr>
          <w:sz w:val="24"/>
          <w:szCs w:val="24"/>
        </w:rPr>
        <w:t>.</w:t>
      </w:r>
    </w:p>
    <w:p w14:paraId="739CDED5" w14:textId="5A475094" w:rsidR="00897CA1" w:rsidRPr="004C2A3F" w:rsidRDefault="00897CA1" w:rsidP="00560475">
      <w:pPr>
        <w:pStyle w:val="Brdtext"/>
        <w:rPr>
          <w:sz w:val="24"/>
          <w:szCs w:val="24"/>
        </w:rPr>
      </w:pPr>
    </w:p>
    <w:p w14:paraId="641D94CD" w14:textId="77777777" w:rsidR="00560475" w:rsidRPr="004C2A3F" w:rsidRDefault="003E669A" w:rsidP="00560475">
      <w:pPr>
        <w:pStyle w:val="Brdtext"/>
        <w:rPr>
          <w:sz w:val="24"/>
          <w:szCs w:val="24"/>
        </w:rPr>
      </w:pPr>
      <w:r w:rsidRPr="004C2A3F">
        <w:rPr>
          <w:sz w:val="24"/>
          <w:szCs w:val="24"/>
        </w:rPr>
        <w:t>Jansson, Tove (1960).</w:t>
      </w:r>
      <w:r w:rsidR="00897CA1" w:rsidRPr="004C2A3F">
        <w:rPr>
          <w:sz w:val="24"/>
          <w:szCs w:val="24"/>
        </w:rPr>
        <w:t xml:space="preserve"> </w:t>
      </w:r>
      <w:r w:rsidR="00560475" w:rsidRPr="004C2A3F">
        <w:rPr>
          <w:i/>
          <w:sz w:val="24"/>
          <w:szCs w:val="24"/>
        </w:rPr>
        <w:t>Who will Comfort Toffle?</w:t>
      </w:r>
      <w:r w:rsidR="00897CA1" w:rsidRPr="004C2A3F">
        <w:rPr>
          <w:sz w:val="24"/>
          <w:szCs w:val="24"/>
        </w:rPr>
        <w:t xml:space="preserve"> </w:t>
      </w:r>
      <w:r w:rsidR="002B0C38" w:rsidRPr="004C2A3F">
        <w:rPr>
          <w:sz w:val="24"/>
          <w:szCs w:val="24"/>
        </w:rPr>
        <w:t>London; Sort of Books</w:t>
      </w:r>
      <w:r w:rsidR="00193277" w:rsidRPr="004C2A3F">
        <w:rPr>
          <w:sz w:val="24"/>
          <w:szCs w:val="24"/>
        </w:rPr>
        <w:t>.</w:t>
      </w:r>
      <w:r w:rsidR="002B0C38" w:rsidRPr="004C2A3F">
        <w:rPr>
          <w:sz w:val="24"/>
          <w:szCs w:val="24"/>
        </w:rPr>
        <w:t xml:space="preserve"> ISBN: 978-0953522798.</w:t>
      </w:r>
      <w:r w:rsidR="00560475" w:rsidRPr="004C2A3F">
        <w:rPr>
          <w:sz w:val="24"/>
          <w:szCs w:val="24"/>
        </w:rPr>
        <w:t xml:space="preserve"> (any edition). </w:t>
      </w:r>
    </w:p>
    <w:p w14:paraId="5DE26D63" w14:textId="77777777" w:rsidR="002B0C38" w:rsidRPr="004C2A3F" w:rsidRDefault="002B0C38" w:rsidP="00560475">
      <w:pPr>
        <w:pStyle w:val="Brdtext"/>
        <w:rPr>
          <w:sz w:val="24"/>
          <w:szCs w:val="24"/>
        </w:rPr>
      </w:pPr>
    </w:p>
    <w:p w14:paraId="528B64E7" w14:textId="77777777" w:rsidR="002B0C38" w:rsidRPr="004C2A3F" w:rsidRDefault="00560475" w:rsidP="00560475">
      <w:pPr>
        <w:pStyle w:val="Brdtext"/>
        <w:rPr>
          <w:sz w:val="24"/>
          <w:szCs w:val="24"/>
        </w:rPr>
      </w:pPr>
      <w:r w:rsidRPr="004C2A3F">
        <w:rPr>
          <w:sz w:val="24"/>
          <w:szCs w:val="24"/>
        </w:rPr>
        <w:t xml:space="preserve">Karlsson, Helena </w:t>
      </w:r>
      <w:r w:rsidR="002B0C38" w:rsidRPr="004C2A3F">
        <w:rPr>
          <w:sz w:val="24"/>
          <w:szCs w:val="24"/>
        </w:rPr>
        <w:t>(</w:t>
      </w:r>
      <w:r w:rsidRPr="004C2A3F">
        <w:rPr>
          <w:sz w:val="24"/>
          <w:szCs w:val="24"/>
        </w:rPr>
        <w:t>2013</w:t>
      </w:r>
      <w:r w:rsidR="002B0C38" w:rsidRPr="004C2A3F">
        <w:rPr>
          <w:sz w:val="24"/>
          <w:szCs w:val="24"/>
        </w:rPr>
        <w:t>)</w:t>
      </w:r>
      <w:r w:rsidR="003E669A" w:rsidRPr="004C2A3F">
        <w:rPr>
          <w:sz w:val="24"/>
          <w:szCs w:val="24"/>
        </w:rPr>
        <w:t>. “</w:t>
      </w:r>
      <w:r w:rsidRPr="004C2A3F">
        <w:rPr>
          <w:sz w:val="24"/>
          <w:szCs w:val="24"/>
        </w:rPr>
        <w:t>The Vampire and the Anxieties of a Globalizing Swedish Welfare State: Låt den rätte komma in (Let the Right One In)</w:t>
      </w:r>
      <w:r w:rsidR="002B0C38" w:rsidRPr="004C2A3F">
        <w:rPr>
          <w:sz w:val="24"/>
          <w:szCs w:val="24"/>
        </w:rPr>
        <w:t>”</w:t>
      </w:r>
      <w:r w:rsidRPr="004C2A3F">
        <w:rPr>
          <w:sz w:val="24"/>
          <w:szCs w:val="24"/>
        </w:rPr>
        <w:t xml:space="preserve">. </w:t>
      </w:r>
      <w:r w:rsidR="002B0C38" w:rsidRPr="004C2A3F">
        <w:rPr>
          <w:sz w:val="24"/>
          <w:szCs w:val="24"/>
        </w:rPr>
        <w:t>In</w:t>
      </w:r>
      <w:r w:rsidR="003E669A" w:rsidRPr="004C2A3F">
        <w:rPr>
          <w:i/>
          <w:sz w:val="24"/>
          <w:szCs w:val="24"/>
        </w:rPr>
        <w:t>:</w:t>
      </w:r>
      <w:r w:rsidR="002B0C38" w:rsidRPr="004C2A3F">
        <w:rPr>
          <w:i/>
          <w:sz w:val="24"/>
          <w:szCs w:val="24"/>
        </w:rPr>
        <w:t xml:space="preserve"> </w:t>
      </w:r>
      <w:r w:rsidRPr="004C2A3F">
        <w:rPr>
          <w:i/>
          <w:sz w:val="24"/>
          <w:szCs w:val="24"/>
        </w:rPr>
        <w:t xml:space="preserve">European Journal of Scandinavian Studies </w:t>
      </w:r>
      <w:r w:rsidRPr="004C2A3F">
        <w:rPr>
          <w:sz w:val="24"/>
          <w:szCs w:val="24"/>
        </w:rPr>
        <w:t>vol.</w:t>
      </w:r>
      <w:r w:rsidR="003E669A" w:rsidRPr="004C2A3F">
        <w:rPr>
          <w:sz w:val="24"/>
          <w:szCs w:val="24"/>
        </w:rPr>
        <w:t xml:space="preserve"> 43, no. 2, [pp.</w:t>
      </w:r>
      <w:r w:rsidRPr="004C2A3F">
        <w:rPr>
          <w:sz w:val="24"/>
          <w:szCs w:val="24"/>
        </w:rPr>
        <w:t>184–199</w:t>
      </w:r>
      <w:r w:rsidR="004C2A3F" w:rsidRPr="004C2A3F">
        <w:rPr>
          <w:sz w:val="24"/>
          <w:szCs w:val="24"/>
        </w:rPr>
        <w:t>; 15 pages</w:t>
      </w:r>
      <w:r w:rsidR="003E669A" w:rsidRPr="004C2A3F">
        <w:rPr>
          <w:sz w:val="24"/>
          <w:szCs w:val="24"/>
        </w:rPr>
        <w:t>]</w:t>
      </w:r>
      <w:r w:rsidRPr="004C2A3F">
        <w:rPr>
          <w:sz w:val="24"/>
          <w:szCs w:val="24"/>
        </w:rPr>
        <w:t>, ISSN 2191-94</w:t>
      </w:r>
      <w:r w:rsidR="003E669A" w:rsidRPr="004C2A3F">
        <w:rPr>
          <w:sz w:val="24"/>
          <w:szCs w:val="24"/>
        </w:rPr>
        <w:t>02, DOI: 10.1515/ejss-2013-0010.</w:t>
      </w:r>
    </w:p>
    <w:p w14:paraId="48AAC803" w14:textId="77777777" w:rsidR="002B0C38" w:rsidRPr="004C2A3F" w:rsidRDefault="002B0C38" w:rsidP="00560475">
      <w:pPr>
        <w:pStyle w:val="Brdtext"/>
        <w:rPr>
          <w:sz w:val="24"/>
          <w:szCs w:val="24"/>
        </w:rPr>
      </w:pPr>
    </w:p>
    <w:p w14:paraId="5AC7E99D" w14:textId="77777777" w:rsidR="00560475" w:rsidRPr="004C2A3F" w:rsidRDefault="00560475" w:rsidP="00560475">
      <w:pPr>
        <w:pStyle w:val="Brdtext"/>
        <w:rPr>
          <w:sz w:val="24"/>
          <w:szCs w:val="24"/>
        </w:rPr>
      </w:pPr>
      <w:r w:rsidRPr="004C2A3F">
        <w:rPr>
          <w:sz w:val="24"/>
          <w:szCs w:val="24"/>
        </w:rPr>
        <w:t xml:space="preserve">Lin, Ka </w:t>
      </w:r>
      <w:r w:rsidR="002B0C38" w:rsidRPr="004C2A3F">
        <w:rPr>
          <w:sz w:val="24"/>
          <w:szCs w:val="24"/>
        </w:rPr>
        <w:t>(</w:t>
      </w:r>
      <w:r w:rsidRPr="004C2A3F">
        <w:rPr>
          <w:sz w:val="24"/>
          <w:szCs w:val="24"/>
        </w:rPr>
        <w:t>2005</w:t>
      </w:r>
      <w:r w:rsidR="002B0C38" w:rsidRPr="004C2A3F">
        <w:rPr>
          <w:sz w:val="24"/>
          <w:szCs w:val="24"/>
        </w:rPr>
        <w:t>)</w:t>
      </w:r>
      <w:r w:rsidR="00282AFF" w:rsidRPr="004C2A3F">
        <w:rPr>
          <w:sz w:val="24"/>
          <w:szCs w:val="24"/>
        </w:rPr>
        <w:t>.</w:t>
      </w:r>
      <w:r w:rsidRPr="004C2A3F">
        <w:rPr>
          <w:sz w:val="24"/>
          <w:szCs w:val="24"/>
        </w:rPr>
        <w:t xml:space="preserve"> </w:t>
      </w:r>
      <w:r w:rsidR="002B0C38" w:rsidRPr="004C2A3F">
        <w:rPr>
          <w:sz w:val="24"/>
          <w:szCs w:val="24"/>
        </w:rPr>
        <w:t>“</w:t>
      </w:r>
      <w:r w:rsidRPr="004C2A3F">
        <w:rPr>
          <w:sz w:val="24"/>
          <w:szCs w:val="24"/>
        </w:rPr>
        <w:t>Cultural Traditions and the Scandinavian Social Policy Model</w:t>
      </w:r>
      <w:r w:rsidR="002B0C38" w:rsidRPr="004C2A3F">
        <w:rPr>
          <w:sz w:val="24"/>
          <w:szCs w:val="24"/>
        </w:rPr>
        <w:t>”</w:t>
      </w:r>
      <w:r w:rsidRPr="004C2A3F">
        <w:rPr>
          <w:sz w:val="24"/>
          <w:szCs w:val="24"/>
        </w:rPr>
        <w:t>.</w:t>
      </w:r>
      <w:r w:rsidR="002B0C38" w:rsidRPr="004C2A3F">
        <w:rPr>
          <w:sz w:val="24"/>
          <w:szCs w:val="24"/>
        </w:rPr>
        <w:t xml:space="preserve"> In</w:t>
      </w:r>
      <w:r w:rsidR="00282AFF" w:rsidRPr="004C2A3F">
        <w:rPr>
          <w:sz w:val="24"/>
          <w:szCs w:val="24"/>
        </w:rPr>
        <w:t>:</w:t>
      </w:r>
      <w:r w:rsidRPr="004C2A3F">
        <w:rPr>
          <w:sz w:val="24"/>
          <w:szCs w:val="24"/>
        </w:rPr>
        <w:t xml:space="preserve"> </w:t>
      </w:r>
      <w:r w:rsidRPr="004C2A3F">
        <w:rPr>
          <w:i/>
          <w:sz w:val="24"/>
          <w:szCs w:val="24"/>
        </w:rPr>
        <w:t>Social Policy &amp; Administration</w:t>
      </w:r>
      <w:r w:rsidR="00193277" w:rsidRPr="004C2A3F">
        <w:rPr>
          <w:sz w:val="24"/>
          <w:szCs w:val="24"/>
        </w:rPr>
        <w:t xml:space="preserve"> vol. 39, no. 7. </w:t>
      </w:r>
      <w:r w:rsidR="00282AFF" w:rsidRPr="004C2A3F">
        <w:rPr>
          <w:sz w:val="24"/>
          <w:szCs w:val="24"/>
        </w:rPr>
        <w:t>[</w:t>
      </w:r>
      <w:r w:rsidRPr="004C2A3F">
        <w:rPr>
          <w:sz w:val="24"/>
          <w:szCs w:val="24"/>
        </w:rPr>
        <w:t>p</w:t>
      </w:r>
      <w:r w:rsidR="00193277" w:rsidRPr="004C2A3F">
        <w:rPr>
          <w:sz w:val="24"/>
          <w:szCs w:val="24"/>
        </w:rPr>
        <w:t>p.</w:t>
      </w:r>
      <w:r w:rsidRPr="004C2A3F">
        <w:rPr>
          <w:sz w:val="24"/>
          <w:szCs w:val="24"/>
        </w:rPr>
        <w:t xml:space="preserve"> 723-739</w:t>
      </w:r>
      <w:r w:rsidR="004C2A3F">
        <w:rPr>
          <w:sz w:val="24"/>
          <w:szCs w:val="24"/>
        </w:rPr>
        <w:t>; 16 pages</w:t>
      </w:r>
      <w:r w:rsidR="00282AFF" w:rsidRPr="004C2A3F">
        <w:rPr>
          <w:sz w:val="24"/>
          <w:szCs w:val="24"/>
        </w:rPr>
        <w:t>]</w:t>
      </w:r>
      <w:r w:rsidRPr="004C2A3F">
        <w:rPr>
          <w:sz w:val="24"/>
          <w:szCs w:val="24"/>
        </w:rPr>
        <w:t>, ISSN 0144-5596</w:t>
      </w:r>
      <w:r w:rsidR="00282AFF" w:rsidRPr="004C2A3F">
        <w:rPr>
          <w:sz w:val="24"/>
          <w:szCs w:val="24"/>
        </w:rPr>
        <w:t>.</w:t>
      </w:r>
      <w:r w:rsidRPr="004C2A3F">
        <w:rPr>
          <w:sz w:val="24"/>
          <w:szCs w:val="24"/>
        </w:rPr>
        <w:t xml:space="preserve"> </w:t>
      </w:r>
    </w:p>
    <w:p w14:paraId="425A13A9" w14:textId="77777777" w:rsidR="002B0C38" w:rsidRPr="004C2A3F" w:rsidRDefault="002B0C38" w:rsidP="00560475">
      <w:pPr>
        <w:pStyle w:val="Brdtext"/>
        <w:rPr>
          <w:sz w:val="24"/>
          <w:szCs w:val="24"/>
        </w:rPr>
      </w:pPr>
    </w:p>
    <w:p w14:paraId="14B11C41" w14:textId="77777777" w:rsidR="00560475" w:rsidRPr="004C2A3F" w:rsidRDefault="002B0C38" w:rsidP="00560475">
      <w:pPr>
        <w:pStyle w:val="Brdtext"/>
        <w:rPr>
          <w:sz w:val="24"/>
          <w:szCs w:val="24"/>
        </w:rPr>
      </w:pPr>
      <w:r w:rsidRPr="004C2A3F">
        <w:rPr>
          <w:sz w:val="24"/>
          <w:szCs w:val="24"/>
        </w:rPr>
        <w:t>Lindgren, Astrid (1950</w:t>
      </w:r>
      <w:r w:rsidR="00560475" w:rsidRPr="004C2A3F">
        <w:rPr>
          <w:sz w:val="24"/>
          <w:szCs w:val="24"/>
        </w:rPr>
        <w:t>)</w:t>
      </w:r>
      <w:r w:rsidRPr="004C2A3F">
        <w:rPr>
          <w:sz w:val="24"/>
          <w:szCs w:val="24"/>
        </w:rPr>
        <w:t>:</w:t>
      </w:r>
      <w:r w:rsidR="00560475" w:rsidRPr="004C2A3F">
        <w:rPr>
          <w:sz w:val="24"/>
          <w:szCs w:val="24"/>
        </w:rPr>
        <w:t xml:space="preserve"> </w:t>
      </w:r>
      <w:r w:rsidR="00560475" w:rsidRPr="004C2A3F">
        <w:rPr>
          <w:i/>
          <w:sz w:val="24"/>
          <w:szCs w:val="24"/>
        </w:rPr>
        <w:t>Pippi Longstocking</w:t>
      </w:r>
      <w:r w:rsidRPr="004C2A3F">
        <w:rPr>
          <w:i/>
          <w:sz w:val="24"/>
          <w:szCs w:val="24"/>
        </w:rPr>
        <w:t xml:space="preserve">. </w:t>
      </w:r>
      <w:r w:rsidRPr="004C2A3F">
        <w:rPr>
          <w:sz w:val="24"/>
          <w:szCs w:val="24"/>
        </w:rPr>
        <w:t xml:space="preserve">New York: Viking Publisher. </w:t>
      </w:r>
      <w:r w:rsidR="00560475" w:rsidRPr="004C2A3F">
        <w:rPr>
          <w:sz w:val="24"/>
          <w:szCs w:val="24"/>
        </w:rPr>
        <w:t xml:space="preserve">(any edition). </w:t>
      </w:r>
    </w:p>
    <w:p w14:paraId="6995A5A1" w14:textId="77777777" w:rsidR="002B0C38" w:rsidRPr="004C2A3F" w:rsidRDefault="002B0C38" w:rsidP="00560475">
      <w:pPr>
        <w:pStyle w:val="Brdtext"/>
        <w:rPr>
          <w:sz w:val="24"/>
          <w:szCs w:val="24"/>
        </w:rPr>
      </w:pPr>
    </w:p>
    <w:p w14:paraId="2CFFFE49" w14:textId="196E0D24" w:rsidR="00560475" w:rsidRPr="004C2A3F" w:rsidRDefault="00560475" w:rsidP="00560475">
      <w:pPr>
        <w:pStyle w:val="Brdtext"/>
        <w:rPr>
          <w:sz w:val="24"/>
          <w:szCs w:val="24"/>
        </w:rPr>
      </w:pPr>
      <w:r w:rsidRPr="004C2A3F">
        <w:rPr>
          <w:sz w:val="24"/>
          <w:szCs w:val="24"/>
        </w:rPr>
        <w:t xml:space="preserve">Lo Johansson, Ivar (1937). </w:t>
      </w:r>
      <w:r w:rsidRPr="004C2A3F">
        <w:rPr>
          <w:i/>
          <w:sz w:val="24"/>
          <w:szCs w:val="24"/>
        </w:rPr>
        <w:t>At Hjulsta Ferry</w:t>
      </w:r>
      <w:r w:rsidRPr="004C2A3F">
        <w:rPr>
          <w:sz w:val="24"/>
          <w:szCs w:val="24"/>
        </w:rPr>
        <w:t xml:space="preserve">. </w:t>
      </w:r>
      <w:r w:rsidR="002B0C38" w:rsidRPr="004C2A3F">
        <w:rPr>
          <w:sz w:val="24"/>
          <w:szCs w:val="24"/>
        </w:rPr>
        <w:t xml:space="preserve">Stockholm: Bonnier. </w:t>
      </w:r>
      <w:r w:rsidR="00193277" w:rsidRPr="004C2A3F">
        <w:rPr>
          <w:sz w:val="24"/>
          <w:szCs w:val="24"/>
        </w:rPr>
        <w:t>(</w:t>
      </w:r>
      <w:r w:rsidRPr="004C2A3F">
        <w:rPr>
          <w:sz w:val="24"/>
          <w:szCs w:val="24"/>
        </w:rPr>
        <w:t>Will be available on Canvas</w:t>
      </w:r>
      <w:r w:rsidR="00193277" w:rsidRPr="004C2A3F">
        <w:rPr>
          <w:sz w:val="24"/>
          <w:szCs w:val="24"/>
        </w:rPr>
        <w:t>)</w:t>
      </w:r>
      <w:r w:rsidR="00E330EE">
        <w:rPr>
          <w:sz w:val="24"/>
          <w:szCs w:val="24"/>
        </w:rPr>
        <w:t>.</w:t>
      </w:r>
    </w:p>
    <w:p w14:paraId="27CF74E2" w14:textId="7E6485E5" w:rsidR="002B0C38" w:rsidRPr="004C2A3F" w:rsidRDefault="002B0C38" w:rsidP="00560475">
      <w:pPr>
        <w:pStyle w:val="Brdtext"/>
        <w:rPr>
          <w:sz w:val="24"/>
          <w:szCs w:val="24"/>
        </w:rPr>
      </w:pPr>
    </w:p>
    <w:p w14:paraId="5CC3CAEE" w14:textId="77777777" w:rsidR="002B0C38" w:rsidRPr="004C2A3F" w:rsidRDefault="00560475" w:rsidP="00560475">
      <w:pPr>
        <w:pStyle w:val="Brdtext"/>
        <w:rPr>
          <w:sz w:val="24"/>
          <w:szCs w:val="24"/>
        </w:rPr>
      </w:pPr>
      <w:r w:rsidRPr="004C2A3F">
        <w:rPr>
          <w:sz w:val="24"/>
          <w:szCs w:val="24"/>
        </w:rPr>
        <w:t xml:space="preserve">Mankell, Henning, </w:t>
      </w:r>
      <w:r w:rsidR="001D3631" w:rsidRPr="004C2A3F">
        <w:rPr>
          <w:sz w:val="24"/>
          <w:szCs w:val="24"/>
        </w:rPr>
        <w:t>Wallander novel of choice.</w:t>
      </w:r>
      <w:r w:rsidRPr="004C2A3F">
        <w:rPr>
          <w:sz w:val="24"/>
          <w:szCs w:val="24"/>
        </w:rPr>
        <w:t xml:space="preserve"> (any edition).</w:t>
      </w:r>
    </w:p>
    <w:p w14:paraId="1BDC9788" w14:textId="287991E5" w:rsidR="00D85006" w:rsidRPr="008B63C6" w:rsidRDefault="00560475" w:rsidP="00560475">
      <w:pPr>
        <w:pStyle w:val="Brdtext"/>
        <w:rPr>
          <w:sz w:val="24"/>
          <w:szCs w:val="24"/>
        </w:rPr>
      </w:pPr>
      <w:r w:rsidRPr="004C2A3F">
        <w:rPr>
          <w:sz w:val="24"/>
          <w:szCs w:val="24"/>
        </w:rPr>
        <w:t xml:space="preserve"> </w:t>
      </w:r>
    </w:p>
    <w:p w14:paraId="30CBE011" w14:textId="6F5D74BA" w:rsidR="000E2B29" w:rsidRPr="008B63C6" w:rsidRDefault="000E2B29" w:rsidP="00560475">
      <w:pPr>
        <w:pStyle w:val="Brdtext"/>
        <w:rPr>
          <w:bCs/>
          <w:sz w:val="24"/>
          <w:szCs w:val="24"/>
          <w:lang w:val="en-US"/>
        </w:rPr>
      </w:pPr>
      <w:r w:rsidRPr="008B63C6">
        <w:rPr>
          <w:bCs/>
          <w:sz w:val="24"/>
          <w:szCs w:val="24"/>
          <w:lang w:val="en-US"/>
        </w:rPr>
        <w:t xml:space="preserve">Marklund, Anders (2022). ‘Screening Precarity Scenes: Precariousness and the Welfare State in Scandinavian Film’, In: </w:t>
      </w:r>
      <w:r w:rsidRPr="008B63C6">
        <w:rPr>
          <w:bCs/>
          <w:i/>
          <w:iCs/>
          <w:sz w:val="24"/>
          <w:szCs w:val="24"/>
          <w:lang w:val="en-US"/>
        </w:rPr>
        <w:t>Precarity in European Film: Depictions and Discourses</w:t>
      </w:r>
      <w:r w:rsidRPr="008B63C6">
        <w:rPr>
          <w:bCs/>
          <w:sz w:val="24"/>
          <w:szCs w:val="24"/>
          <w:lang w:val="en-US"/>
        </w:rPr>
        <w:t>. Eds. Cuter, E., Kirsten, G., and Prenzel, H. Berlin, Germany: De Gruyter (Film, Cla</w:t>
      </w:r>
      <w:r w:rsidR="008B63C6">
        <w:rPr>
          <w:bCs/>
          <w:sz w:val="24"/>
          <w:szCs w:val="24"/>
          <w:lang w:val="en-US"/>
        </w:rPr>
        <w:t xml:space="preserve">ss, Society: 1), </w:t>
      </w:r>
      <w:r w:rsidR="008B63C6" w:rsidRPr="004C2A3F">
        <w:rPr>
          <w:sz w:val="24"/>
          <w:szCs w:val="24"/>
        </w:rPr>
        <w:t>[</w:t>
      </w:r>
      <w:r w:rsidR="008B63C6">
        <w:rPr>
          <w:sz w:val="24"/>
          <w:szCs w:val="24"/>
        </w:rPr>
        <w:t>pp. 303-324; 21</w:t>
      </w:r>
      <w:r w:rsidR="008B63C6">
        <w:rPr>
          <w:sz w:val="24"/>
          <w:szCs w:val="24"/>
        </w:rPr>
        <w:t xml:space="preserve"> pages</w:t>
      </w:r>
      <w:r w:rsidR="008B63C6" w:rsidRPr="004C2A3F">
        <w:rPr>
          <w:sz w:val="24"/>
          <w:szCs w:val="24"/>
        </w:rPr>
        <w:t>]</w:t>
      </w:r>
      <w:r w:rsidR="008B63C6">
        <w:rPr>
          <w:sz w:val="24"/>
          <w:szCs w:val="24"/>
        </w:rPr>
        <w:t xml:space="preserve">. </w:t>
      </w:r>
      <w:r w:rsidR="00E330EE">
        <w:rPr>
          <w:sz w:val="24"/>
          <w:szCs w:val="24"/>
        </w:rPr>
        <w:t>ISBN</w:t>
      </w:r>
      <w:r w:rsidR="008B63C6" w:rsidRPr="008B63C6">
        <w:rPr>
          <w:sz w:val="24"/>
          <w:szCs w:val="24"/>
        </w:rPr>
        <w:t xml:space="preserve"> 9783110707816</w:t>
      </w:r>
      <w:r w:rsidR="00E330EE">
        <w:rPr>
          <w:sz w:val="24"/>
          <w:szCs w:val="24"/>
        </w:rPr>
        <w:t>.</w:t>
      </w:r>
    </w:p>
    <w:p w14:paraId="50CCB147" w14:textId="77777777" w:rsidR="002B0C38" w:rsidRPr="004C2A3F" w:rsidRDefault="002B0C38" w:rsidP="00560475">
      <w:pPr>
        <w:pStyle w:val="Brdtext"/>
        <w:rPr>
          <w:sz w:val="24"/>
          <w:szCs w:val="24"/>
        </w:rPr>
      </w:pPr>
    </w:p>
    <w:p w14:paraId="57B9DCB0" w14:textId="1852E158" w:rsidR="00560475" w:rsidRPr="007D6621" w:rsidRDefault="00560475" w:rsidP="00560475">
      <w:pPr>
        <w:pStyle w:val="Brdtext"/>
        <w:rPr>
          <w:sz w:val="24"/>
          <w:szCs w:val="24"/>
        </w:rPr>
      </w:pPr>
      <w:r w:rsidRPr="004C2A3F">
        <w:rPr>
          <w:sz w:val="24"/>
          <w:szCs w:val="24"/>
        </w:rPr>
        <w:t xml:space="preserve">Mintz, Lawrence E. </w:t>
      </w:r>
      <w:r w:rsidR="00282AFF" w:rsidRPr="004C2A3F">
        <w:rPr>
          <w:sz w:val="24"/>
          <w:szCs w:val="24"/>
        </w:rPr>
        <w:t xml:space="preserve">(2008). </w:t>
      </w:r>
      <w:r w:rsidRPr="004C2A3F">
        <w:rPr>
          <w:sz w:val="24"/>
          <w:szCs w:val="24"/>
        </w:rPr>
        <w:t>“Humor and Popular Culture”</w:t>
      </w:r>
      <w:r w:rsidR="001D3631" w:rsidRPr="004C2A3F">
        <w:rPr>
          <w:sz w:val="24"/>
          <w:szCs w:val="24"/>
        </w:rPr>
        <w:t>.</w:t>
      </w:r>
      <w:r w:rsidRPr="004C2A3F">
        <w:rPr>
          <w:sz w:val="24"/>
          <w:szCs w:val="24"/>
        </w:rPr>
        <w:t xml:space="preserve"> In</w:t>
      </w:r>
      <w:r w:rsidR="00282AFF" w:rsidRPr="004C2A3F">
        <w:rPr>
          <w:sz w:val="24"/>
          <w:szCs w:val="24"/>
        </w:rPr>
        <w:t>:</w:t>
      </w:r>
      <w:r w:rsidRPr="004C2A3F">
        <w:rPr>
          <w:sz w:val="24"/>
          <w:szCs w:val="24"/>
        </w:rPr>
        <w:t xml:space="preserve"> </w:t>
      </w:r>
      <w:r w:rsidRPr="004C2A3F">
        <w:rPr>
          <w:i/>
          <w:sz w:val="24"/>
          <w:szCs w:val="24"/>
        </w:rPr>
        <w:t>The Primer of Humor Research</w:t>
      </w:r>
      <w:r w:rsidR="001D3631" w:rsidRPr="004C2A3F">
        <w:rPr>
          <w:sz w:val="24"/>
          <w:szCs w:val="24"/>
        </w:rPr>
        <w:t xml:space="preserve">. </w:t>
      </w:r>
      <w:r w:rsidR="001D3631" w:rsidRPr="007D6621">
        <w:rPr>
          <w:sz w:val="24"/>
          <w:szCs w:val="24"/>
        </w:rPr>
        <w:t xml:space="preserve">Ed. Viktor Rasking. </w:t>
      </w:r>
      <w:r w:rsidR="00282AFF" w:rsidRPr="007D6621">
        <w:rPr>
          <w:sz w:val="24"/>
          <w:szCs w:val="24"/>
        </w:rPr>
        <w:t>[</w:t>
      </w:r>
      <w:r w:rsidR="001D3631" w:rsidRPr="007D6621">
        <w:rPr>
          <w:sz w:val="24"/>
          <w:szCs w:val="24"/>
        </w:rPr>
        <w:t>p</w:t>
      </w:r>
      <w:r w:rsidRPr="007D6621">
        <w:rPr>
          <w:sz w:val="24"/>
          <w:szCs w:val="24"/>
        </w:rPr>
        <w:t>p. 281-302</w:t>
      </w:r>
      <w:r w:rsidR="004C2A3F" w:rsidRPr="007D6621">
        <w:rPr>
          <w:sz w:val="24"/>
          <w:szCs w:val="24"/>
        </w:rPr>
        <w:t>; 21 pages</w:t>
      </w:r>
      <w:r w:rsidR="00282AFF" w:rsidRPr="007D6621">
        <w:rPr>
          <w:sz w:val="24"/>
          <w:szCs w:val="24"/>
        </w:rPr>
        <w:t>]</w:t>
      </w:r>
      <w:r w:rsidR="00E330EE">
        <w:rPr>
          <w:sz w:val="24"/>
          <w:szCs w:val="24"/>
        </w:rPr>
        <w:t>. Berlin: De Gruyter. ISBN</w:t>
      </w:r>
      <w:r w:rsidRPr="007D6621">
        <w:rPr>
          <w:sz w:val="24"/>
          <w:szCs w:val="24"/>
        </w:rPr>
        <w:t xml:space="preserve"> 9783110186857</w:t>
      </w:r>
      <w:r w:rsidR="00E330EE">
        <w:rPr>
          <w:sz w:val="24"/>
          <w:szCs w:val="24"/>
        </w:rPr>
        <w:t>.</w:t>
      </w:r>
    </w:p>
    <w:p w14:paraId="10543B5C" w14:textId="77777777" w:rsidR="00560475" w:rsidRPr="007D6621" w:rsidRDefault="00560475" w:rsidP="00560475">
      <w:pPr>
        <w:pStyle w:val="Brdtext"/>
        <w:rPr>
          <w:sz w:val="24"/>
          <w:szCs w:val="24"/>
        </w:rPr>
      </w:pPr>
    </w:p>
    <w:p w14:paraId="0A75EFB9" w14:textId="463EAA0A" w:rsidR="00560475" w:rsidRPr="004C2A3F" w:rsidRDefault="00560475" w:rsidP="00560475">
      <w:pPr>
        <w:pStyle w:val="Brdtext"/>
        <w:rPr>
          <w:sz w:val="24"/>
          <w:szCs w:val="24"/>
          <w:lang w:val="sv-SE"/>
        </w:rPr>
      </w:pPr>
      <w:r w:rsidRPr="007D6621">
        <w:rPr>
          <w:sz w:val="24"/>
          <w:szCs w:val="24"/>
        </w:rPr>
        <w:t xml:space="preserve">Oring, Elliott (2008). ”Humor in Anthropology and Folklore”. </w:t>
      </w:r>
      <w:r w:rsidRPr="004C2A3F">
        <w:rPr>
          <w:sz w:val="24"/>
          <w:szCs w:val="24"/>
        </w:rPr>
        <w:t xml:space="preserve">In </w:t>
      </w:r>
      <w:r w:rsidRPr="004C2A3F">
        <w:rPr>
          <w:i/>
          <w:sz w:val="24"/>
          <w:szCs w:val="24"/>
        </w:rPr>
        <w:t>The Primer of Humor Research</w:t>
      </w:r>
      <w:r w:rsidRPr="004C2A3F">
        <w:rPr>
          <w:sz w:val="24"/>
          <w:szCs w:val="24"/>
        </w:rPr>
        <w:t xml:space="preserve">. </w:t>
      </w:r>
      <w:r w:rsidR="001D3631" w:rsidRPr="004C2A3F">
        <w:rPr>
          <w:sz w:val="24"/>
          <w:szCs w:val="24"/>
          <w:lang w:val="sv-SE"/>
        </w:rPr>
        <w:t xml:space="preserve">Ed. Viktor Rasking. </w:t>
      </w:r>
      <w:r w:rsidR="00282AFF" w:rsidRPr="004C2A3F">
        <w:rPr>
          <w:sz w:val="24"/>
          <w:szCs w:val="24"/>
          <w:lang w:val="sv-SE"/>
        </w:rPr>
        <w:t>[</w:t>
      </w:r>
      <w:r w:rsidR="001D3631" w:rsidRPr="004C2A3F">
        <w:rPr>
          <w:sz w:val="24"/>
          <w:szCs w:val="24"/>
          <w:lang w:val="sv-SE"/>
        </w:rPr>
        <w:t>p</w:t>
      </w:r>
      <w:r w:rsidRPr="004C2A3F">
        <w:rPr>
          <w:sz w:val="24"/>
          <w:szCs w:val="24"/>
          <w:lang w:val="sv-SE"/>
        </w:rPr>
        <w:t>p. 183-210</w:t>
      </w:r>
      <w:r w:rsidR="004C2A3F">
        <w:rPr>
          <w:sz w:val="24"/>
          <w:szCs w:val="24"/>
          <w:lang w:val="sv-SE"/>
        </w:rPr>
        <w:t>; 27 pages</w:t>
      </w:r>
      <w:r w:rsidR="00282AFF" w:rsidRPr="004C2A3F">
        <w:rPr>
          <w:sz w:val="24"/>
          <w:szCs w:val="24"/>
          <w:lang w:val="sv-SE"/>
        </w:rPr>
        <w:t>]</w:t>
      </w:r>
      <w:r w:rsidR="004C2A3F">
        <w:rPr>
          <w:sz w:val="24"/>
          <w:szCs w:val="24"/>
          <w:lang w:val="sv-SE"/>
        </w:rPr>
        <w:t xml:space="preserve"> Berlin</w:t>
      </w:r>
      <w:r w:rsidR="00E330EE">
        <w:rPr>
          <w:sz w:val="24"/>
          <w:szCs w:val="24"/>
          <w:lang w:val="sv-SE"/>
        </w:rPr>
        <w:t>: De Gruyter. ISBN</w:t>
      </w:r>
      <w:r w:rsidRPr="004C2A3F">
        <w:rPr>
          <w:sz w:val="24"/>
          <w:szCs w:val="24"/>
          <w:lang w:val="sv-SE"/>
        </w:rPr>
        <w:t xml:space="preserve"> 9783110186857</w:t>
      </w:r>
      <w:r w:rsidR="00E330EE">
        <w:rPr>
          <w:sz w:val="24"/>
          <w:szCs w:val="24"/>
          <w:lang w:val="sv-SE"/>
        </w:rPr>
        <w:t>.</w:t>
      </w:r>
    </w:p>
    <w:p w14:paraId="697A41A1" w14:textId="77777777" w:rsidR="00560475" w:rsidRPr="004C2A3F" w:rsidRDefault="00560475" w:rsidP="00560475">
      <w:pPr>
        <w:pStyle w:val="Brdtext"/>
        <w:rPr>
          <w:sz w:val="24"/>
          <w:szCs w:val="24"/>
          <w:lang w:val="sv-SE"/>
        </w:rPr>
      </w:pPr>
    </w:p>
    <w:p w14:paraId="1234AAE3" w14:textId="737EE802" w:rsidR="00560475" w:rsidRPr="000E2B29" w:rsidRDefault="00560475" w:rsidP="00560475">
      <w:pPr>
        <w:pStyle w:val="Brdtext"/>
        <w:rPr>
          <w:sz w:val="24"/>
          <w:szCs w:val="24"/>
          <w:lang w:val="it-IT"/>
        </w:rPr>
      </w:pPr>
      <w:r w:rsidRPr="004C2A3F">
        <w:rPr>
          <w:sz w:val="24"/>
          <w:szCs w:val="24"/>
          <w:lang w:val="sv-SE"/>
        </w:rPr>
        <w:t xml:space="preserve">O’Sea, Noel. 2010. </w:t>
      </w:r>
      <w:r w:rsidRPr="004C2A3F">
        <w:rPr>
          <w:sz w:val="24"/>
          <w:szCs w:val="24"/>
        </w:rPr>
        <w:t>“'Something genuinely Norwegian': cultural identity under the influence of American cinema in the found footage aesthetic of Trolljegeren/Trollhunter”</w:t>
      </w:r>
      <w:r w:rsidR="001D3631" w:rsidRPr="004C2A3F">
        <w:rPr>
          <w:sz w:val="24"/>
          <w:szCs w:val="24"/>
        </w:rPr>
        <w:t>.</w:t>
      </w:r>
      <w:r w:rsidRPr="004C2A3F">
        <w:rPr>
          <w:sz w:val="24"/>
          <w:szCs w:val="24"/>
        </w:rPr>
        <w:t xml:space="preserve"> </w:t>
      </w:r>
      <w:r w:rsidR="002B0C38" w:rsidRPr="000E2B29">
        <w:rPr>
          <w:sz w:val="24"/>
          <w:szCs w:val="24"/>
          <w:lang w:val="it-IT"/>
        </w:rPr>
        <w:t xml:space="preserve">In </w:t>
      </w:r>
      <w:r w:rsidRPr="000E2B29">
        <w:rPr>
          <w:i/>
          <w:sz w:val="24"/>
          <w:szCs w:val="24"/>
          <w:lang w:val="it-IT"/>
        </w:rPr>
        <w:t xml:space="preserve">Studies in European Cinema, </w:t>
      </w:r>
      <w:r w:rsidR="00282AFF" w:rsidRPr="000E2B29">
        <w:rPr>
          <w:sz w:val="24"/>
          <w:szCs w:val="24"/>
          <w:lang w:val="it-IT"/>
        </w:rPr>
        <w:t>vol</w:t>
      </w:r>
      <w:r w:rsidRPr="000E2B29">
        <w:rPr>
          <w:sz w:val="24"/>
          <w:szCs w:val="24"/>
          <w:lang w:val="it-IT"/>
        </w:rPr>
        <w:t xml:space="preserve">. 14, </w:t>
      </w:r>
      <w:r w:rsidR="00282AFF" w:rsidRPr="000E2B29">
        <w:rPr>
          <w:sz w:val="24"/>
          <w:szCs w:val="24"/>
          <w:lang w:val="it-IT"/>
        </w:rPr>
        <w:t>no.</w:t>
      </w:r>
      <w:r w:rsidRPr="000E2B29">
        <w:rPr>
          <w:sz w:val="24"/>
          <w:szCs w:val="24"/>
          <w:lang w:val="it-IT"/>
        </w:rPr>
        <w:t xml:space="preserve">1, </w:t>
      </w:r>
      <w:r w:rsidR="00282AFF" w:rsidRPr="000E2B29">
        <w:rPr>
          <w:sz w:val="24"/>
          <w:szCs w:val="24"/>
          <w:lang w:val="it-IT"/>
        </w:rPr>
        <w:t>[</w:t>
      </w:r>
      <w:r w:rsidRPr="000E2B29">
        <w:rPr>
          <w:sz w:val="24"/>
          <w:szCs w:val="24"/>
          <w:lang w:val="it-IT"/>
        </w:rPr>
        <w:t>pp. 33-47</w:t>
      </w:r>
      <w:r w:rsidR="004C2A3F" w:rsidRPr="000E2B29">
        <w:rPr>
          <w:sz w:val="24"/>
          <w:szCs w:val="24"/>
          <w:lang w:val="it-IT"/>
        </w:rPr>
        <w:t>; 14 pages</w:t>
      </w:r>
      <w:r w:rsidR="00282AFF" w:rsidRPr="000E2B29">
        <w:rPr>
          <w:sz w:val="24"/>
          <w:szCs w:val="24"/>
          <w:lang w:val="it-IT"/>
        </w:rPr>
        <w:t>]</w:t>
      </w:r>
      <w:r w:rsidR="001D3631" w:rsidRPr="000E2B29">
        <w:rPr>
          <w:sz w:val="24"/>
          <w:szCs w:val="24"/>
          <w:lang w:val="it-IT"/>
        </w:rPr>
        <w:t>.</w:t>
      </w:r>
      <w:r w:rsidRPr="000E2B29">
        <w:rPr>
          <w:sz w:val="24"/>
          <w:szCs w:val="24"/>
          <w:lang w:val="it-IT"/>
        </w:rPr>
        <w:t xml:space="preserve"> </w:t>
      </w:r>
      <w:r w:rsidR="00E330EE" w:rsidRPr="00E330EE">
        <w:rPr>
          <w:sz w:val="24"/>
          <w:szCs w:val="24"/>
          <w:lang w:val="it-IT"/>
        </w:rPr>
        <w:t>ISBN 978-3-319-64430-1</w:t>
      </w:r>
      <w:r w:rsidR="00E330EE">
        <w:rPr>
          <w:sz w:val="24"/>
          <w:szCs w:val="24"/>
          <w:lang w:val="it-IT"/>
        </w:rPr>
        <w:t>.</w:t>
      </w:r>
    </w:p>
    <w:p w14:paraId="098C8170" w14:textId="77777777" w:rsidR="002B0C38" w:rsidRPr="000E2B29" w:rsidRDefault="002B0C38" w:rsidP="00560475">
      <w:pPr>
        <w:pStyle w:val="Brdtext"/>
        <w:rPr>
          <w:sz w:val="24"/>
          <w:szCs w:val="24"/>
          <w:lang w:val="it-IT"/>
        </w:rPr>
      </w:pPr>
    </w:p>
    <w:p w14:paraId="6E4E574A" w14:textId="28FC2AF3" w:rsidR="00560475" w:rsidRPr="004C2A3F" w:rsidRDefault="00560475" w:rsidP="00560475">
      <w:pPr>
        <w:pStyle w:val="Brdtext"/>
        <w:rPr>
          <w:sz w:val="24"/>
          <w:szCs w:val="24"/>
        </w:rPr>
      </w:pPr>
      <w:r w:rsidRPr="000E2B29">
        <w:rPr>
          <w:sz w:val="24"/>
          <w:szCs w:val="24"/>
          <w:lang w:val="it-IT"/>
        </w:rPr>
        <w:t xml:space="preserve">Perreti, Daniel (2016). </w:t>
      </w:r>
      <w:r w:rsidRPr="004C2A3F">
        <w:rPr>
          <w:sz w:val="24"/>
          <w:szCs w:val="24"/>
        </w:rPr>
        <w:t xml:space="preserve">“Comics as Folklore”. In </w:t>
      </w:r>
      <w:r w:rsidR="002B0C38" w:rsidRPr="004C2A3F">
        <w:rPr>
          <w:sz w:val="24"/>
          <w:szCs w:val="24"/>
        </w:rPr>
        <w:t xml:space="preserve">ed. Michael Dylan Foster. </w:t>
      </w:r>
      <w:r w:rsidRPr="004C2A3F">
        <w:rPr>
          <w:i/>
          <w:sz w:val="24"/>
          <w:szCs w:val="24"/>
        </w:rPr>
        <w:t>The Folkloresque</w:t>
      </w:r>
      <w:r w:rsidRPr="004C2A3F">
        <w:rPr>
          <w:sz w:val="24"/>
          <w:szCs w:val="24"/>
        </w:rPr>
        <w:t xml:space="preserve">. </w:t>
      </w:r>
      <w:r w:rsidRPr="004C2A3F">
        <w:rPr>
          <w:i/>
          <w:sz w:val="24"/>
          <w:szCs w:val="24"/>
        </w:rPr>
        <w:t>Reframing Folklore in The Popular Culture World</w:t>
      </w:r>
      <w:r w:rsidR="004C2A3F">
        <w:rPr>
          <w:sz w:val="24"/>
          <w:szCs w:val="24"/>
        </w:rPr>
        <w:t xml:space="preserve">. </w:t>
      </w:r>
      <w:r w:rsidR="004C2A3F" w:rsidRPr="004C2A3F">
        <w:rPr>
          <w:sz w:val="24"/>
          <w:szCs w:val="24"/>
        </w:rPr>
        <w:t>[</w:t>
      </w:r>
      <w:r w:rsidR="004C2A3F">
        <w:rPr>
          <w:sz w:val="24"/>
          <w:szCs w:val="24"/>
        </w:rPr>
        <w:t>pp. 104-123; 19 pages</w:t>
      </w:r>
      <w:r w:rsidR="004C2A3F" w:rsidRPr="004C2A3F">
        <w:rPr>
          <w:sz w:val="24"/>
          <w:szCs w:val="24"/>
        </w:rPr>
        <w:t>]</w:t>
      </w:r>
      <w:r w:rsidR="004C2A3F">
        <w:rPr>
          <w:sz w:val="24"/>
          <w:szCs w:val="24"/>
        </w:rPr>
        <w:t xml:space="preserve"> </w:t>
      </w:r>
      <w:r w:rsidRPr="004C2A3F">
        <w:rPr>
          <w:sz w:val="24"/>
          <w:szCs w:val="24"/>
        </w:rPr>
        <w:t xml:space="preserve">ISBN: 978-1-60732-418-8. </w:t>
      </w:r>
      <w:r w:rsidR="001D3631" w:rsidRPr="004C2A3F">
        <w:rPr>
          <w:sz w:val="24"/>
          <w:szCs w:val="24"/>
        </w:rPr>
        <w:t>(Will be available on Canvas)</w:t>
      </w:r>
      <w:r w:rsidR="00E330EE">
        <w:rPr>
          <w:sz w:val="24"/>
          <w:szCs w:val="24"/>
        </w:rPr>
        <w:t>.</w:t>
      </w:r>
    </w:p>
    <w:p w14:paraId="4E77952A" w14:textId="77777777" w:rsidR="00560475" w:rsidRPr="004C2A3F" w:rsidRDefault="00560475" w:rsidP="00560475">
      <w:pPr>
        <w:pStyle w:val="Brdtext"/>
        <w:rPr>
          <w:sz w:val="24"/>
          <w:szCs w:val="24"/>
        </w:rPr>
      </w:pPr>
    </w:p>
    <w:p w14:paraId="568AD439" w14:textId="3E54E61B" w:rsidR="00560475" w:rsidRDefault="00560475" w:rsidP="008B63C6">
      <w:pPr>
        <w:pStyle w:val="Brdtext"/>
        <w:rPr>
          <w:sz w:val="24"/>
          <w:szCs w:val="24"/>
        </w:rPr>
      </w:pPr>
      <w:r w:rsidRPr="004C2A3F">
        <w:rPr>
          <w:sz w:val="24"/>
          <w:szCs w:val="24"/>
        </w:rPr>
        <w:t>Radmann, Aage. “Hit and tell: Swedish hooligan narratives”</w:t>
      </w:r>
      <w:r w:rsidR="001D3631" w:rsidRPr="004C2A3F">
        <w:rPr>
          <w:sz w:val="24"/>
          <w:szCs w:val="24"/>
        </w:rPr>
        <w:t>.</w:t>
      </w:r>
      <w:r w:rsidRPr="004C2A3F">
        <w:rPr>
          <w:sz w:val="24"/>
          <w:szCs w:val="24"/>
        </w:rPr>
        <w:t xml:space="preserve"> In</w:t>
      </w:r>
      <w:r w:rsidR="00282AFF" w:rsidRPr="004C2A3F">
        <w:rPr>
          <w:sz w:val="24"/>
          <w:szCs w:val="24"/>
        </w:rPr>
        <w:t>:</w:t>
      </w:r>
      <w:r w:rsidRPr="004C2A3F">
        <w:rPr>
          <w:sz w:val="24"/>
          <w:szCs w:val="24"/>
        </w:rPr>
        <w:t xml:space="preserve"> </w:t>
      </w:r>
      <w:r w:rsidRPr="004C2A3F">
        <w:rPr>
          <w:i/>
          <w:sz w:val="24"/>
          <w:szCs w:val="24"/>
        </w:rPr>
        <w:t>Sport in Society</w:t>
      </w:r>
      <w:r w:rsidR="00282AFF" w:rsidRPr="004C2A3F">
        <w:rPr>
          <w:sz w:val="24"/>
          <w:szCs w:val="24"/>
        </w:rPr>
        <w:t>, 18, 2,</w:t>
      </w:r>
      <w:r w:rsidR="001D3631" w:rsidRPr="004C2A3F">
        <w:rPr>
          <w:sz w:val="24"/>
          <w:szCs w:val="24"/>
        </w:rPr>
        <w:t xml:space="preserve"> </w:t>
      </w:r>
      <w:r w:rsidR="00282AFF" w:rsidRPr="004C2A3F">
        <w:rPr>
          <w:sz w:val="24"/>
          <w:szCs w:val="24"/>
        </w:rPr>
        <w:t>[</w:t>
      </w:r>
      <w:r w:rsidR="001D3631" w:rsidRPr="004C2A3F">
        <w:rPr>
          <w:sz w:val="24"/>
          <w:szCs w:val="24"/>
        </w:rPr>
        <w:t>pp.</w:t>
      </w:r>
      <w:r w:rsidRPr="004C2A3F">
        <w:rPr>
          <w:sz w:val="24"/>
          <w:szCs w:val="24"/>
        </w:rPr>
        <w:t>202-218</w:t>
      </w:r>
      <w:r w:rsidR="004C2A3F">
        <w:rPr>
          <w:sz w:val="24"/>
          <w:szCs w:val="24"/>
        </w:rPr>
        <w:t>; 16 pages</w:t>
      </w:r>
      <w:r w:rsidR="00282AFF" w:rsidRPr="004C2A3F">
        <w:rPr>
          <w:sz w:val="24"/>
          <w:szCs w:val="24"/>
        </w:rPr>
        <w:t>]</w:t>
      </w:r>
      <w:r w:rsidR="008B63C6">
        <w:rPr>
          <w:sz w:val="24"/>
          <w:szCs w:val="24"/>
        </w:rPr>
        <w:t xml:space="preserve">. ISSN </w:t>
      </w:r>
      <w:r w:rsidR="008B63C6" w:rsidRPr="008B63C6">
        <w:rPr>
          <w:sz w:val="24"/>
          <w:szCs w:val="24"/>
        </w:rPr>
        <w:t>1743-0445</w:t>
      </w:r>
      <w:r w:rsidR="00E330EE">
        <w:rPr>
          <w:sz w:val="24"/>
          <w:szCs w:val="24"/>
        </w:rPr>
        <w:t>.</w:t>
      </w:r>
    </w:p>
    <w:p w14:paraId="3F527D56" w14:textId="22AB392F" w:rsidR="00D85006" w:rsidRDefault="00D85006" w:rsidP="00560475">
      <w:pPr>
        <w:pStyle w:val="Brdtext"/>
        <w:rPr>
          <w:sz w:val="24"/>
          <w:szCs w:val="24"/>
        </w:rPr>
      </w:pPr>
    </w:p>
    <w:p w14:paraId="1DBD85C3" w14:textId="2E9DDE1D" w:rsidR="00D85006" w:rsidRPr="008B63C6" w:rsidRDefault="00D85006" w:rsidP="00560475">
      <w:pPr>
        <w:pStyle w:val="Brdtext"/>
        <w:rPr>
          <w:sz w:val="24"/>
          <w:szCs w:val="24"/>
        </w:rPr>
      </w:pPr>
      <w:r w:rsidRPr="008B63C6">
        <w:rPr>
          <w:sz w:val="24"/>
          <w:szCs w:val="24"/>
        </w:rPr>
        <w:t xml:space="preserve">Stoltz, Pauline, Diana Mulinari, and Suvi Keskinen (2021). "Contextualising feminisms in the Nordic region: Neoliberalism, nationalism, and decolonial critique." </w:t>
      </w:r>
      <w:r w:rsidRPr="008B63C6">
        <w:rPr>
          <w:i/>
          <w:sz w:val="24"/>
          <w:szCs w:val="24"/>
        </w:rPr>
        <w:t>Feminisms in the Nordic Region: Neoliberalism, Nationalism and Decolonial Critique</w:t>
      </w:r>
      <w:r w:rsidRPr="008B63C6">
        <w:rPr>
          <w:sz w:val="24"/>
          <w:szCs w:val="24"/>
        </w:rPr>
        <w:t xml:space="preserve"> , </w:t>
      </w:r>
      <w:r w:rsidR="008B63C6">
        <w:rPr>
          <w:sz w:val="24"/>
          <w:szCs w:val="24"/>
        </w:rPr>
        <w:t>[pp.1-21; 21 pages].</w:t>
      </w:r>
      <w:r w:rsidR="00E330EE">
        <w:rPr>
          <w:sz w:val="24"/>
          <w:szCs w:val="24"/>
        </w:rPr>
        <w:t xml:space="preserve"> ISBN</w:t>
      </w:r>
      <w:r w:rsidR="00E330EE" w:rsidRPr="00E330EE">
        <w:rPr>
          <w:sz w:val="24"/>
          <w:szCs w:val="24"/>
        </w:rPr>
        <w:t xml:space="preserve"> 978-3-030-53464-6</w:t>
      </w:r>
      <w:r w:rsidR="00E330EE">
        <w:rPr>
          <w:sz w:val="24"/>
          <w:szCs w:val="24"/>
        </w:rPr>
        <w:t>.</w:t>
      </w:r>
    </w:p>
    <w:p w14:paraId="26FC61A8" w14:textId="77777777" w:rsidR="001F4908" w:rsidRPr="004C2A3F" w:rsidRDefault="001F4908" w:rsidP="00560475">
      <w:pPr>
        <w:pStyle w:val="Brdtext"/>
        <w:rPr>
          <w:sz w:val="24"/>
          <w:szCs w:val="24"/>
        </w:rPr>
      </w:pPr>
    </w:p>
    <w:p w14:paraId="3B3B206E" w14:textId="77777777" w:rsidR="001F4908" w:rsidRPr="004C2A3F" w:rsidRDefault="001F4908" w:rsidP="001F4908">
      <w:pPr>
        <w:pStyle w:val="Brdtext"/>
        <w:rPr>
          <w:sz w:val="24"/>
          <w:szCs w:val="24"/>
        </w:rPr>
      </w:pPr>
      <w:r w:rsidRPr="004C2A3F">
        <w:rPr>
          <w:sz w:val="24"/>
          <w:szCs w:val="24"/>
        </w:rPr>
        <w:t>Storey, John. (2015). “What is culture?”. In: Cultural Theory and Popular Culture : An Introduction, Routledge, [pp. 1-17</w:t>
      </w:r>
      <w:r w:rsidR="004C2A3F">
        <w:rPr>
          <w:sz w:val="24"/>
          <w:szCs w:val="24"/>
        </w:rPr>
        <w:t>; 16 pages</w:t>
      </w:r>
      <w:r w:rsidRPr="004C2A3F">
        <w:rPr>
          <w:sz w:val="24"/>
          <w:szCs w:val="24"/>
        </w:rPr>
        <w:t xml:space="preserve">], </w:t>
      </w:r>
    </w:p>
    <w:p w14:paraId="6657F0DA" w14:textId="2D3A458D" w:rsidR="001F4908" w:rsidRPr="004C2A3F" w:rsidRDefault="001F4908" w:rsidP="001F4908">
      <w:pPr>
        <w:pStyle w:val="Brdtext"/>
        <w:rPr>
          <w:sz w:val="24"/>
          <w:szCs w:val="24"/>
        </w:rPr>
      </w:pPr>
      <w:r w:rsidRPr="004C2A3F">
        <w:rPr>
          <w:sz w:val="24"/>
          <w:szCs w:val="24"/>
        </w:rPr>
        <w:t>eBook</w:t>
      </w:r>
      <w:r w:rsidR="008B63C6">
        <w:rPr>
          <w:sz w:val="24"/>
          <w:szCs w:val="24"/>
        </w:rPr>
        <w:t>,</w:t>
      </w:r>
      <w:r w:rsidRPr="004C2A3F">
        <w:rPr>
          <w:sz w:val="24"/>
          <w:szCs w:val="24"/>
        </w:rPr>
        <w:t xml:space="preserve"> ISBN 9781317591245.</w:t>
      </w:r>
    </w:p>
    <w:p w14:paraId="56BFD3AE" w14:textId="77777777" w:rsidR="001F4908" w:rsidRPr="004C2A3F" w:rsidRDefault="001F4908" w:rsidP="001F4908">
      <w:pPr>
        <w:pStyle w:val="Brdtext"/>
        <w:rPr>
          <w:sz w:val="24"/>
          <w:szCs w:val="24"/>
        </w:rPr>
      </w:pPr>
    </w:p>
    <w:p w14:paraId="68378338" w14:textId="2C11D8BA" w:rsidR="001F4908" w:rsidRPr="004C2A3F" w:rsidRDefault="001F4908" w:rsidP="001F4908">
      <w:pPr>
        <w:pStyle w:val="Brdtext"/>
        <w:rPr>
          <w:sz w:val="24"/>
          <w:szCs w:val="24"/>
        </w:rPr>
      </w:pPr>
      <w:r w:rsidRPr="004C2A3F">
        <w:rPr>
          <w:sz w:val="24"/>
          <w:szCs w:val="24"/>
        </w:rPr>
        <w:t>Storey, John. (2015). “The materiality of popular culture”. In: Cultural Theory and Popular Culture : An Introduction, Routledge, [pp. 225-238</w:t>
      </w:r>
      <w:r w:rsidR="00FF5B03">
        <w:rPr>
          <w:sz w:val="24"/>
          <w:szCs w:val="24"/>
        </w:rPr>
        <w:t>; 13 pages</w:t>
      </w:r>
      <w:r w:rsidRPr="004C2A3F">
        <w:rPr>
          <w:sz w:val="24"/>
          <w:szCs w:val="24"/>
        </w:rPr>
        <w:t>],  eBook ISBN 9781317591245.</w:t>
      </w:r>
    </w:p>
    <w:p w14:paraId="34B1EFB5" w14:textId="77777777" w:rsidR="00560475" w:rsidRPr="004C2A3F" w:rsidRDefault="00560475" w:rsidP="00560475">
      <w:pPr>
        <w:pStyle w:val="Brdtext"/>
        <w:rPr>
          <w:sz w:val="24"/>
          <w:szCs w:val="24"/>
        </w:rPr>
      </w:pPr>
    </w:p>
    <w:p w14:paraId="2945CFF7" w14:textId="7FC4A686" w:rsidR="00A86A09" w:rsidRPr="004C2A3F" w:rsidRDefault="00FF5B03" w:rsidP="00A86A09">
      <w:pPr>
        <w:pStyle w:val="Brdtext"/>
        <w:rPr>
          <w:sz w:val="24"/>
          <w:szCs w:val="24"/>
        </w:rPr>
      </w:pPr>
      <w:r>
        <w:rPr>
          <w:sz w:val="24"/>
          <w:szCs w:val="24"/>
        </w:rPr>
        <w:t>Tot</w:t>
      </w:r>
      <w:r w:rsidR="007A6E8E">
        <w:rPr>
          <w:sz w:val="24"/>
          <w:szCs w:val="24"/>
        </w:rPr>
        <w:t>al of pages approximately 4</w:t>
      </w:r>
      <w:r>
        <w:rPr>
          <w:sz w:val="24"/>
          <w:szCs w:val="24"/>
        </w:rPr>
        <w:t>00</w:t>
      </w:r>
      <w:r w:rsidR="00A86A09" w:rsidRPr="004C2A3F">
        <w:rPr>
          <w:sz w:val="24"/>
          <w:szCs w:val="24"/>
        </w:rPr>
        <w:t xml:space="preserve">p </w:t>
      </w:r>
      <w:r>
        <w:rPr>
          <w:sz w:val="24"/>
          <w:szCs w:val="24"/>
        </w:rPr>
        <w:t>+ novels and fairy tales about 200p</w:t>
      </w:r>
    </w:p>
    <w:p w14:paraId="76480F11" w14:textId="69CD9303" w:rsidR="00A86A09" w:rsidRPr="004C2A3F" w:rsidRDefault="007A6E8E" w:rsidP="00A86A09">
      <w:pPr>
        <w:pStyle w:val="Brdtext"/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r w:rsidR="00A86A09" w:rsidRPr="004C2A3F">
        <w:rPr>
          <w:sz w:val="24"/>
          <w:szCs w:val="24"/>
        </w:rPr>
        <w:t>additional texts can be introduced.</w:t>
      </w:r>
    </w:p>
    <w:p w14:paraId="4577054C" w14:textId="77777777" w:rsidR="00560475" w:rsidRPr="004C2A3F" w:rsidRDefault="00560475" w:rsidP="00560475">
      <w:pPr>
        <w:pStyle w:val="Brdtext"/>
        <w:rPr>
          <w:sz w:val="24"/>
          <w:szCs w:val="24"/>
        </w:rPr>
      </w:pPr>
    </w:p>
    <w:p w14:paraId="021313D9" w14:textId="77777777" w:rsidR="00560475" w:rsidRPr="004C2A3F" w:rsidRDefault="00560475" w:rsidP="00560475">
      <w:pPr>
        <w:pStyle w:val="Brdtext"/>
        <w:rPr>
          <w:sz w:val="24"/>
          <w:szCs w:val="24"/>
        </w:rPr>
      </w:pPr>
    </w:p>
    <w:p w14:paraId="30ED1A24" w14:textId="77777777" w:rsidR="000F092B" w:rsidRPr="004C2A3F" w:rsidRDefault="000F092B" w:rsidP="00560475">
      <w:pPr>
        <w:pStyle w:val="Brdtext"/>
        <w:rPr>
          <w:sz w:val="24"/>
          <w:szCs w:val="24"/>
        </w:rPr>
      </w:pPr>
    </w:p>
    <w:p w14:paraId="1310944D" w14:textId="77777777" w:rsidR="00560475" w:rsidRPr="004C2A3F" w:rsidRDefault="00560475" w:rsidP="00560475">
      <w:pPr>
        <w:pStyle w:val="Brdtext"/>
        <w:rPr>
          <w:sz w:val="24"/>
          <w:szCs w:val="24"/>
        </w:rPr>
      </w:pPr>
    </w:p>
    <w:p w14:paraId="7E160172" w14:textId="77777777" w:rsidR="00FE479C" w:rsidRPr="004C2A3F" w:rsidRDefault="00647534">
      <w:pPr>
        <w:rPr>
          <w:rFonts w:ascii="Times New Roman" w:hAnsi="Times New Roman"/>
          <w:sz w:val="24"/>
          <w:szCs w:val="24"/>
        </w:rPr>
      </w:pPr>
    </w:p>
    <w:sectPr w:rsidR="00FE479C" w:rsidRPr="004C2A3F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C474C" w14:textId="77777777" w:rsidR="00647534" w:rsidRDefault="00647534">
      <w:pPr>
        <w:spacing w:line="240" w:lineRule="auto"/>
      </w:pPr>
      <w:r>
        <w:separator/>
      </w:r>
    </w:p>
  </w:endnote>
  <w:endnote w:type="continuationSeparator" w:id="0">
    <w:p w14:paraId="5C80BB96" w14:textId="77777777" w:rsidR="00647534" w:rsidRDefault="00647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Cambria"/>
    <w:panose1 w:val="02020502060506020403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8FB6E" w14:textId="77777777" w:rsidR="00C12C99" w:rsidRPr="00602E6C" w:rsidRDefault="00647534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A982A" w14:textId="77777777" w:rsidR="00647534" w:rsidRDefault="00647534">
      <w:pPr>
        <w:spacing w:line="240" w:lineRule="auto"/>
      </w:pPr>
      <w:r>
        <w:separator/>
      </w:r>
    </w:p>
  </w:footnote>
  <w:footnote w:type="continuationSeparator" w:id="0">
    <w:p w14:paraId="6718E28C" w14:textId="77777777" w:rsidR="00647534" w:rsidRDefault="006475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5DF41212" w14:textId="77777777" w:rsidR="00C12C99" w:rsidRDefault="001D3631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776626EF" w14:textId="77777777" w:rsidR="00C12C99" w:rsidRDefault="00647534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A25F2" w14:textId="58B9698F" w:rsidR="00C12C99" w:rsidRPr="003C407E" w:rsidRDefault="00647534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1D3631" w:rsidRPr="003C407E">
          <w:rPr>
            <w:sz w:val="22"/>
            <w:szCs w:val="22"/>
          </w:rPr>
          <w:t xml:space="preserve">Sida </w:t>
        </w:r>
        <w:r w:rsidR="001D3631" w:rsidRPr="003C407E">
          <w:rPr>
            <w:sz w:val="22"/>
            <w:szCs w:val="22"/>
          </w:rPr>
          <w:fldChar w:fldCharType="begin"/>
        </w:r>
        <w:r w:rsidR="001D3631" w:rsidRPr="003C407E">
          <w:rPr>
            <w:sz w:val="22"/>
            <w:szCs w:val="22"/>
          </w:rPr>
          <w:instrText>PAGE   \* MERGEFORMAT</w:instrText>
        </w:r>
        <w:r w:rsidR="001D3631" w:rsidRPr="003C407E">
          <w:rPr>
            <w:sz w:val="22"/>
            <w:szCs w:val="22"/>
          </w:rPr>
          <w:fldChar w:fldCharType="separate"/>
        </w:r>
        <w:r w:rsidR="000E2657" w:rsidRPr="000E2657">
          <w:rPr>
            <w:noProof/>
            <w:sz w:val="22"/>
            <w:szCs w:val="22"/>
            <w:lang w:val="sv-SE"/>
          </w:rPr>
          <w:t>4</w:t>
        </w:r>
        <w:r w:rsidR="001D3631" w:rsidRPr="003C407E">
          <w:rPr>
            <w:sz w:val="22"/>
            <w:szCs w:val="22"/>
          </w:rPr>
          <w:fldChar w:fldCharType="end"/>
        </w:r>
      </w:sdtContent>
    </w:sdt>
    <w:r w:rsidR="001D3631" w:rsidRPr="003C407E">
      <w:rPr>
        <w:sz w:val="22"/>
        <w:szCs w:val="22"/>
      </w:rPr>
      <w:t xml:space="preserve"> av </w:t>
    </w:r>
    <w:r w:rsidR="001D3631" w:rsidRPr="003C407E">
      <w:rPr>
        <w:sz w:val="22"/>
        <w:szCs w:val="22"/>
      </w:rPr>
      <w:fldChar w:fldCharType="begin"/>
    </w:r>
    <w:r w:rsidR="001D3631" w:rsidRPr="003C407E">
      <w:rPr>
        <w:sz w:val="22"/>
        <w:szCs w:val="22"/>
      </w:rPr>
      <w:instrText xml:space="preserve"> NUMPAGES  \* MERGEFORMAT </w:instrText>
    </w:r>
    <w:r w:rsidR="001D3631" w:rsidRPr="003C407E">
      <w:rPr>
        <w:sz w:val="22"/>
        <w:szCs w:val="22"/>
      </w:rPr>
      <w:fldChar w:fldCharType="separate"/>
    </w:r>
    <w:r w:rsidR="000E2657">
      <w:rPr>
        <w:noProof/>
        <w:sz w:val="22"/>
        <w:szCs w:val="22"/>
      </w:rPr>
      <w:t>4</w:t>
    </w:r>
    <w:r w:rsidR="001D3631" w:rsidRPr="003C407E">
      <w:rPr>
        <w:noProof/>
        <w:sz w:val="22"/>
        <w:szCs w:val="22"/>
      </w:rPr>
      <w:fldChar w:fldCharType="end"/>
    </w:r>
  </w:p>
  <w:p w14:paraId="437E902D" w14:textId="77777777" w:rsidR="00C12C99" w:rsidRDefault="00647534">
    <w:pPr>
      <w:pStyle w:val="Sidhuvud"/>
      <w:ind w:left="0"/>
    </w:pPr>
  </w:p>
  <w:p w14:paraId="696DF153" w14:textId="77777777" w:rsidR="00E84BC7" w:rsidRDefault="00647534">
    <w:pPr>
      <w:pStyle w:val="Sidhuvud"/>
      <w:ind w:left="0"/>
    </w:pPr>
  </w:p>
  <w:p w14:paraId="39CFFB55" w14:textId="77777777" w:rsidR="00E84BC7" w:rsidRDefault="00647534">
    <w:pPr>
      <w:pStyle w:val="Sidhuvud"/>
      <w:ind w:left="0"/>
    </w:pPr>
  </w:p>
  <w:p w14:paraId="7AE9C138" w14:textId="77777777" w:rsidR="00E84BC7" w:rsidRDefault="00647534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D10E" w14:textId="65CEDCC2" w:rsidR="00C12C99" w:rsidRPr="003C407E" w:rsidRDefault="001D3631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59264" behindDoc="1" locked="0" layoutInCell="1" allowOverlap="1" wp14:anchorId="66E2034B" wp14:editId="07A5447E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407E">
      <w:rPr>
        <w:sz w:val="22"/>
        <w:szCs w:val="22"/>
      </w:rPr>
      <w:t xml:space="preserve">Sida 1 av </w:t>
    </w:r>
    <w:r w:rsidRPr="003C407E">
      <w:rPr>
        <w:sz w:val="22"/>
        <w:szCs w:val="22"/>
      </w:rPr>
      <w:fldChar w:fldCharType="begin"/>
    </w:r>
    <w:r w:rsidRPr="003C407E">
      <w:rPr>
        <w:sz w:val="22"/>
        <w:szCs w:val="22"/>
      </w:rPr>
      <w:instrText xml:space="preserve"> NUMPAGES  \* MERGEFORMAT </w:instrText>
    </w:r>
    <w:r w:rsidRPr="003C407E">
      <w:rPr>
        <w:sz w:val="22"/>
        <w:szCs w:val="22"/>
      </w:rPr>
      <w:fldChar w:fldCharType="separate"/>
    </w:r>
    <w:r w:rsidR="00647534">
      <w:rPr>
        <w:noProof/>
        <w:sz w:val="22"/>
        <w:szCs w:val="22"/>
      </w:rPr>
      <w:t>1</w:t>
    </w:r>
    <w:r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0E85"/>
    <w:multiLevelType w:val="multilevel"/>
    <w:tmpl w:val="7D80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75"/>
    <w:rsid w:val="0003326C"/>
    <w:rsid w:val="000348C2"/>
    <w:rsid w:val="000A4F9B"/>
    <w:rsid w:val="000E2657"/>
    <w:rsid w:val="000E2B29"/>
    <w:rsid w:val="000F092B"/>
    <w:rsid w:val="00142DE4"/>
    <w:rsid w:val="0018399D"/>
    <w:rsid w:val="00193277"/>
    <w:rsid w:val="001A22E4"/>
    <w:rsid w:val="001D3631"/>
    <w:rsid w:val="001F4908"/>
    <w:rsid w:val="00282AFF"/>
    <w:rsid w:val="002B0C38"/>
    <w:rsid w:val="003E669A"/>
    <w:rsid w:val="00400BA6"/>
    <w:rsid w:val="004632AB"/>
    <w:rsid w:val="004C2A3F"/>
    <w:rsid w:val="004D0348"/>
    <w:rsid w:val="00527B42"/>
    <w:rsid w:val="00560475"/>
    <w:rsid w:val="005E51F5"/>
    <w:rsid w:val="00647534"/>
    <w:rsid w:val="00655F97"/>
    <w:rsid w:val="00735EF7"/>
    <w:rsid w:val="007A6E8E"/>
    <w:rsid w:val="007D6621"/>
    <w:rsid w:val="008731E8"/>
    <w:rsid w:val="00897CA1"/>
    <w:rsid w:val="008B63C6"/>
    <w:rsid w:val="00905B32"/>
    <w:rsid w:val="0091618E"/>
    <w:rsid w:val="00A86A09"/>
    <w:rsid w:val="00A93A01"/>
    <w:rsid w:val="00CD779E"/>
    <w:rsid w:val="00D105AE"/>
    <w:rsid w:val="00D14E7E"/>
    <w:rsid w:val="00D85006"/>
    <w:rsid w:val="00E21068"/>
    <w:rsid w:val="00E330EE"/>
    <w:rsid w:val="00ED23E0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EC66"/>
  <w15:chartTrackingRefBased/>
  <w15:docId w15:val="{7AA9038D-D24A-4193-B904-95221EEC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0475"/>
    <w:pPr>
      <w:spacing w:after="0" w:line="260" w:lineRule="atLeast"/>
    </w:pPr>
    <w:rPr>
      <w:rFonts w:ascii="AGaramond" w:eastAsia="Times New Roman" w:hAnsi="AGaramond" w:cs="Times New Roman"/>
      <w:szCs w:val="20"/>
      <w:lang w:val="en-GB" w:eastAsia="sv-SE"/>
    </w:rPr>
  </w:style>
  <w:style w:type="paragraph" w:styleId="Rubrik1">
    <w:name w:val="heading 1"/>
    <w:basedOn w:val="Normal"/>
    <w:next w:val="Brdtext"/>
    <w:link w:val="Rubrik1Char"/>
    <w:qFormat/>
    <w:rsid w:val="00560475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B0C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60475"/>
    <w:rPr>
      <w:rFonts w:ascii="Arial" w:eastAsia="Times New Roman" w:hAnsi="Arial" w:cs="Times New Roman"/>
      <w:b/>
      <w:sz w:val="36"/>
      <w:szCs w:val="20"/>
      <w:lang w:val="en-GB" w:eastAsia="sv-SE"/>
    </w:rPr>
  </w:style>
  <w:style w:type="paragraph" w:styleId="Sidfot">
    <w:name w:val="footer"/>
    <w:basedOn w:val="Normal"/>
    <w:link w:val="SidfotChar"/>
    <w:rsid w:val="00560475"/>
    <w:pPr>
      <w:spacing w:line="280" w:lineRule="atLeast"/>
      <w:ind w:left="-1134" w:right="-1134"/>
    </w:pPr>
    <w:rPr>
      <w:rFonts w:ascii="Arial" w:hAnsi="Arial" w:cs="Arial"/>
      <w:sz w:val="20"/>
    </w:rPr>
  </w:style>
  <w:style w:type="character" w:customStyle="1" w:styleId="SidfotChar">
    <w:name w:val="Sidfot Char"/>
    <w:basedOn w:val="Standardstycketeckensnitt"/>
    <w:link w:val="Sidfot"/>
    <w:rsid w:val="00560475"/>
    <w:rPr>
      <w:rFonts w:ascii="Arial" w:eastAsia="Times New Roman" w:hAnsi="Arial" w:cs="Arial"/>
      <w:sz w:val="20"/>
      <w:szCs w:val="20"/>
      <w:lang w:val="en-GB" w:eastAsia="sv-SE"/>
    </w:rPr>
  </w:style>
  <w:style w:type="paragraph" w:styleId="Sidhuvud">
    <w:name w:val="header"/>
    <w:basedOn w:val="Normal"/>
    <w:link w:val="SidhuvudChar"/>
    <w:uiPriority w:val="99"/>
    <w:rsid w:val="00560475"/>
    <w:pPr>
      <w:tabs>
        <w:tab w:val="right" w:pos="8840"/>
      </w:tabs>
      <w:ind w:left="-1060"/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60475"/>
    <w:rPr>
      <w:rFonts w:ascii="Arial" w:eastAsia="Times New Roman" w:hAnsi="Arial" w:cs="Times New Roman"/>
      <w:sz w:val="20"/>
      <w:szCs w:val="20"/>
      <w:lang w:val="en-GB" w:eastAsia="sv-SE"/>
    </w:rPr>
  </w:style>
  <w:style w:type="paragraph" w:customStyle="1" w:styleId="Infotext">
    <w:name w:val="Infotext"/>
    <w:basedOn w:val="Normal"/>
    <w:rsid w:val="00560475"/>
    <w:pPr>
      <w:spacing w:line="280" w:lineRule="exact"/>
    </w:pPr>
    <w:rPr>
      <w:rFonts w:ascii="Arial" w:hAnsi="Arial"/>
      <w:spacing w:val="10"/>
      <w:sz w:val="20"/>
    </w:rPr>
  </w:style>
  <w:style w:type="character" w:styleId="Hyperlnk">
    <w:name w:val="Hyperlink"/>
    <w:basedOn w:val="Standardstycketeckensnitt"/>
    <w:uiPriority w:val="99"/>
    <w:rsid w:val="00560475"/>
    <w:rPr>
      <w:color w:val="0000FF"/>
      <w:u w:val="single"/>
    </w:rPr>
  </w:style>
  <w:style w:type="paragraph" w:styleId="Brdtext">
    <w:name w:val="Body Text"/>
    <w:basedOn w:val="Normal"/>
    <w:link w:val="BrdtextChar"/>
    <w:qFormat/>
    <w:rsid w:val="00560475"/>
    <w:pPr>
      <w:spacing w:line="288" w:lineRule="auto"/>
    </w:pPr>
    <w:rPr>
      <w:rFonts w:ascii="Times New Roman" w:hAnsi="Times New Roman"/>
      <w:sz w:val="26"/>
    </w:rPr>
  </w:style>
  <w:style w:type="character" w:customStyle="1" w:styleId="BrdtextChar">
    <w:name w:val="Brödtext Char"/>
    <w:basedOn w:val="Standardstycketeckensnitt"/>
    <w:link w:val="Brdtext"/>
    <w:rsid w:val="00560475"/>
    <w:rPr>
      <w:rFonts w:ascii="Times New Roman" w:eastAsia="Times New Roman" w:hAnsi="Times New Roman" w:cs="Times New Roman"/>
      <w:sz w:val="26"/>
      <w:szCs w:val="20"/>
      <w:lang w:val="en-GB" w:eastAsia="sv-SE"/>
    </w:rPr>
  </w:style>
  <w:style w:type="paragraph" w:styleId="Normalwebb">
    <w:name w:val="Normal (Web)"/>
    <w:basedOn w:val="Normal"/>
    <w:uiPriority w:val="99"/>
    <w:semiHidden/>
    <w:unhideWhenUsed/>
    <w:rsid w:val="00560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Betoning">
    <w:name w:val="Emphasis"/>
    <w:basedOn w:val="Standardstycketeckensnitt"/>
    <w:uiPriority w:val="20"/>
    <w:qFormat/>
    <w:rsid w:val="00560475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560475"/>
    <w:rPr>
      <w:color w:val="954F72" w:themeColor="followedHyperlink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0C38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val="en-GB" w:eastAsia="sv-S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E2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4079">
          <w:marLeft w:val="0"/>
          <w:marRight w:val="0"/>
          <w:marTop w:val="0"/>
          <w:marBottom w:val="0"/>
          <w:divBdr>
            <w:top w:val="single" w:sz="6" w:space="9" w:color="CCCCCC"/>
            <w:left w:val="none" w:sz="0" w:space="9" w:color="auto"/>
            <w:bottom w:val="none" w:sz="0" w:space="9" w:color="auto"/>
            <w:right w:val="none" w:sz="0" w:space="9" w:color="auto"/>
          </w:divBdr>
          <w:divsChild>
            <w:div w:id="9249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3637">
          <w:marLeft w:val="0"/>
          <w:marRight w:val="0"/>
          <w:marTop w:val="0"/>
          <w:marBottom w:val="0"/>
          <w:divBdr>
            <w:top w:val="single" w:sz="6" w:space="9" w:color="CCCCCC"/>
            <w:left w:val="none" w:sz="0" w:space="9" w:color="auto"/>
            <w:bottom w:val="none" w:sz="0" w:space="9" w:color="auto"/>
            <w:right w:val="none" w:sz="0" w:space="9" w:color="auto"/>
          </w:divBdr>
          <w:divsChild>
            <w:div w:id="10012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hyperlink" Target="http://www.andersen.sdu.dk/vaerk/hersholt/index_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tur.lu.s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doi-org.ludwig.lub.lu.se/10.4337/9781788974325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Löfgren</dc:creator>
  <cp:keywords/>
  <dc:description/>
  <cp:lastModifiedBy>Katarzyna Herd</cp:lastModifiedBy>
  <cp:revision>2</cp:revision>
  <dcterms:created xsi:type="dcterms:W3CDTF">2023-06-09T10:48:00Z</dcterms:created>
  <dcterms:modified xsi:type="dcterms:W3CDTF">2023-06-09T10:48:00Z</dcterms:modified>
</cp:coreProperties>
</file>